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FD8D" w14:textId="77777777" w:rsidR="003547E1" w:rsidRDefault="003547E1">
      <w:pPr>
        <w:pStyle w:val="Nzev"/>
        <w:spacing w:after="120"/>
        <w:ind w:left="-108" w:firstLine="108"/>
        <w:jc w:val="left"/>
        <w:rPr>
          <w:b w:val="0"/>
          <w:bCs w:val="0"/>
          <w:sz w:val="20"/>
          <w:szCs w:val="20"/>
          <w:lang w:val="cs-CZ"/>
        </w:rPr>
      </w:pPr>
    </w:p>
    <w:p w14:paraId="59CFEDA7" w14:textId="77777777" w:rsidR="003547E1" w:rsidRDefault="003547E1">
      <w:pPr>
        <w:pStyle w:val="Nzev"/>
        <w:spacing w:after="120"/>
        <w:ind w:left="-108" w:firstLine="108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Ministerstvo pro místní rozvoj</w:t>
      </w:r>
    </w:p>
    <w:p w14:paraId="01682C17" w14:textId="77777777" w:rsidR="003D636E" w:rsidRDefault="003D636E" w:rsidP="003D636E">
      <w:pPr>
        <w:pStyle w:val="Nzev"/>
        <w:spacing w:after="120"/>
        <w:ind w:left="-108" w:firstLine="108"/>
        <w:jc w:val="left"/>
        <w:rPr>
          <w:rFonts w:cs="Times New Roman"/>
          <w:b w:val="0"/>
          <w:sz w:val="20"/>
          <w:szCs w:val="20"/>
          <w:lang w:val="cs-CZ"/>
        </w:rPr>
      </w:pPr>
      <w:r>
        <w:rPr>
          <w:b w:val="0"/>
          <w:bCs w:val="0"/>
          <w:sz w:val="20"/>
          <w:lang w:val="cs-CZ"/>
        </w:rPr>
        <w:t>Oddělení digitalizace veřejných zakázek</w:t>
      </w:r>
    </w:p>
    <w:p w14:paraId="70935F70" w14:textId="2EB46A2D" w:rsidR="003547E1" w:rsidRDefault="003547E1">
      <w:pPr>
        <w:pStyle w:val="Nzev"/>
        <w:spacing w:after="120"/>
        <w:ind w:left="-108" w:firstLine="108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Staroměstské náměstí 6</w:t>
      </w:r>
    </w:p>
    <w:p w14:paraId="60C149DD" w14:textId="005012AE" w:rsidR="003547E1" w:rsidRDefault="003547E1">
      <w:pPr>
        <w:pStyle w:val="Nzev"/>
        <w:spacing w:after="120"/>
        <w:ind w:left="-108" w:firstLine="108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 xml:space="preserve">110 </w:t>
      </w:r>
      <w:r w:rsidR="00B7610F">
        <w:rPr>
          <w:b w:val="0"/>
          <w:bCs w:val="0"/>
          <w:sz w:val="20"/>
          <w:szCs w:val="20"/>
          <w:lang w:val="cs-CZ"/>
        </w:rPr>
        <w:t>00</w:t>
      </w:r>
      <w:r>
        <w:rPr>
          <w:b w:val="0"/>
          <w:bCs w:val="0"/>
          <w:sz w:val="20"/>
          <w:szCs w:val="20"/>
          <w:lang w:val="cs-CZ"/>
        </w:rPr>
        <w:t xml:space="preserve"> Praha 1</w:t>
      </w:r>
    </w:p>
    <w:p w14:paraId="723B9EFD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744F4BD7" w14:textId="77777777" w:rsidR="003547E1" w:rsidRDefault="003547E1">
      <w:pPr>
        <w:pStyle w:val="Nzev"/>
        <w:spacing w:after="120"/>
        <w:jc w:val="righ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V &lt;</w:t>
      </w:r>
      <w:r w:rsidRPr="00A0486C">
        <w:rPr>
          <w:b w:val="0"/>
          <w:bCs w:val="0"/>
          <w:color w:val="FF0000"/>
          <w:sz w:val="20"/>
          <w:szCs w:val="20"/>
          <w:lang w:val="cs-CZ"/>
        </w:rPr>
        <w:t>obec</w:t>
      </w:r>
      <w:r>
        <w:rPr>
          <w:b w:val="0"/>
          <w:bCs w:val="0"/>
          <w:sz w:val="20"/>
          <w:szCs w:val="20"/>
          <w:lang w:val="cs-CZ"/>
        </w:rPr>
        <w:t>&gt;, dne &lt;</w:t>
      </w:r>
      <w:r w:rsidRPr="00A0486C">
        <w:rPr>
          <w:b w:val="0"/>
          <w:bCs w:val="0"/>
          <w:color w:val="FF0000"/>
          <w:sz w:val="20"/>
          <w:szCs w:val="20"/>
          <w:lang w:val="cs-CZ"/>
        </w:rPr>
        <w:t>datum</w:t>
      </w:r>
      <w:r>
        <w:rPr>
          <w:b w:val="0"/>
          <w:bCs w:val="0"/>
          <w:sz w:val="20"/>
          <w:szCs w:val="20"/>
          <w:lang w:val="cs-CZ"/>
        </w:rPr>
        <w:t>&gt;.</w:t>
      </w:r>
    </w:p>
    <w:p w14:paraId="211D61BB" w14:textId="77777777" w:rsidR="00633963" w:rsidRDefault="00633963">
      <w:pPr>
        <w:pStyle w:val="Nzev"/>
        <w:spacing w:after="120"/>
        <w:jc w:val="right"/>
        <w:rPr>
          <w:b w:val="0"/>
          <w:bCs w:val="0"/>
          <w:sz w:val="20"/>
          <w:szCs w:val="20"/>
          <w:lang w:val="cs-CZ"/>
        </w:rPr>
      </w:pPr>
    </w:p>
    <w:p w14:paraId="7F3B08B0" w14:textId="77777777" w:rsidR="003547E1" w:rsidRDefault="004202CC" w:rsidP="004202CC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 w:rsidRPr="00710154">
        <w:rPr>
          <w:b w:val="0"/>
          <w:bCs w:val="0"/>
          <w:sz w:val="20"/>
          <w:szCs w:val="20"/>
          <w:lang w:val="cs-CZ"/>
        </w:rPr>
        <w:t>Vyřizuje (kontaktní osoba dodavatele): &lt;</w:t>
      </w:r>
      <w:r w:rsidRPr="00A0486C">
        <w:rPr>
          <w:b w:val="0"/>
          <w:bCs w:val="0"/>
          <w:color w:val="FF0000"/>
          <w:sz w:val="20"/>
          <w:szCs w:val="20"/>
          <w:lang w:val="cs-CZ"/>
        </w:rPr>
        <w:t>titul, jméno a příjmení</w:t>
      </w:r>
      <w:r w:rsidR="00692A60" w:rsidRPr="00A0486C">
        <w:rPr>
          <w:b w:val="0"/>
          <w:bCs w:val="0"/>
          <w:color w:val="FF0000"/>
          <w:sz w:val="20"/>
          <w:szCs w:val="20"/>
          <w:lang w:val="cs-CZ"/>
        </w:rPr>
        <w:t>, telefon</w:t>
      </w:r>
      <w:r w:rsidRPr="00A0486C">
        <w:rPr>
          <w:b w:val="0"/>
          <w:bCs w:val="0"/>
          <w:color w:val="FF0000"/>
          <w:sz w:val="20"/>
          <w:szCs w:val="20"/>
          <w:lang w:val="cs-CZ"/>
        </w:rPr>
        <w:t>&gt;</w:t>
      </w:r>
    </w:p>
    <w:p w14:paraId="16C94C44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437F77C9" w14:textId="77777777" w:rsidR="00633963" w:rsidRDefault="00633963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0C2344DF" w14:textId="77777777" w:rsidR="003547E1" w:rsidRPr="00444949" w:rsidRDefault="003547E1">
      <w:pPr>
        <w:pStyle w:val="Nzev"/>
        <w:spacing w:after="120"/>
        <w:ind w:left="-108" w:firstLine="108"/>
        <w:jc w:val="left"/>
        <w:rPr>
          <w:color w:val="0000FF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Věc: </w:t>
      </w:r>
      <w:r w:rsidR="00543EEC">
        <w:rPr>
          <w:sz w:val="20"/>
          <w:szCs w:val="20"/>
          <w:lang w:val="cs-CZ"/>
        </w:rPr>
        <w:t xml:space="preserve">Oznámení o skutečnosti, že nedošlo </w:t>
      </w:r>
      <w:r w:rsidR="00B3588A">
        <w:rPr>
          <w:sz w:val="20"/>
          <w:szCs w:val="20"/>
          <w:lang w:val="cs-CZ"/>
        </w:rPr>
        <w:t xml:space="preserve">ke změně údajů zapsaných v seznamu a předložení dokladů </w:t>
      </w:r>
      <w:r w:rsidR="005E64B6">
        <w:rPr>
          <w:sz w:val="20"/>
          <w:szCs w:val="20"/>
          <w:lang w:val="cs-CZ"/>
        </w:rPr>
        <w:t>prokazujících splnění základní</w:t>
      </w:r>
      <w:r w:rsidR="00B3588A">
        <w:rPr>
          <w:sz w:val="20"/>
          <w:szCs w:val="20"/>
          <w:lang w:val="cs-CZ"/>
        </w:rPr>
        <w:t xml:space="preserve"> </w:t>
      </w:r>
      <w:r w:rsidR="005E64B6">
        <w:rPr>
          <w:sz w:val="20"/>
          <w:szCs w:val="20"/>
          <w:lang w:val="cs-CZ"/>
        </w:rPr>
        <w:t>způsobilosti</w:t>
      </w:r>
      <w:r w:rsidR="00B3588A">
        <w:rPr>
          <w:sz w:val="20"/>
          <w:szCs w:val="20"/>
          <w:lang w:val="cs-CZ"/>
        </w:rPr>
        <w:t xml:space="preserve"> podle § </w:t>
      </w:r>
      <w:r w:rsidR="005E64B6">
        <w:rPr>
          <w:sz w:val="20"/>
          <w:szCs w:val="20"/>
          <w:lang w:val="cs-CZ"/>
        </w:rPr>
        <w:t>74</w:t>
      </w:r>
      <w:r w:rsidR="00B3588A">
        <w:rPr>
          <w:sz w:val="20"/>
          <w:szCs w:val="20"/>
          <w:lang w:val="cs-CZ"/>
        </w:rPr>
        <w:t xml:space="preserve"> odst. 1 </w:t>
      </w:r>
      <w:r w:rsidR="005E64B6">
        <w:rPr>
          <w:sz w:val="20"/>
          <w:szCs w:val="20"/>
          <w:lang w:val="cs-CZ"/>
        </w:rPr>
        <w:t>písm. b) až</w:t>
      </w:r>
      <w:r w:rsidR="00B3588A">
        <w:rPr>
          <w:sz w:val="20"/>
          <w:szCs w:val="20"/>
          <w:lang w:val="cs-CZ"/>
        </w:rPr>
        <w:t xml:space="preserve"> </w:t>
      </w:r>
      <w:r w:rsidR="005E64B6">
        <w:rPr>
          <w:sz w:val="20"/>
          <w:szCs w:val="20"/>
          <w:lang w:val="cs-CZ"/>
        </w:rPr>
        <w:t>d</w:t>
      </w:r>
      <w:r w:rsidR="00B3588A">
        <w:rPr>
          <w:sz w:val="20"/>
          <w:szCs w:val="20"/>
          <w:lang w:val="cs-CZ"/>
        </w:rPr>
        <w:t>)</w:t>
      </w:r>
      <w:r w:rsidR="00AF7337">
        <w:rPr>
          <w:rStyle w:val="Znakapoznpodarou"/>
          <w:sz w:val="20"/>
          <w:szCs w:val="20"/>
          <w:lang w:val="cs-CZ"/>
        </w:rPr>
        <w:footnoteReference w:id="1"/>
      </w:r>
      <w:r w:rsidR="00444949">
        <w:rPr>
          <w:color w:val="FF0000"/>
          <w:sz w:val="20"/>
          <w:szCs w:val="20"/>
          <w:lang w:val="cs-CZ"/>
        </w:rPr>
        <w:t xml:space="preserve"> </w:t>
      </w:r>
    </w:p>
    <w:p w14:paraId="4015D33D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205595CA" w14:textId="2F097E66" w:rsidR="003547E1" w:rsidRDefault="003547E1" w:rsidP="00A33FC0">
      <w:pPr>
        <w:pStyle w:val="Nzev"/>
        <w:spacing w:after="120"/>
        <w:ind w:left="-284" w:firstLine="284"/>
        <w:jc w:val="both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 xml:space="preserve">Tímto </w:t>
      </w:r>
      <w:r w:rsidR="00B3588A">
        <w:rPr>
          <w:b w:val="0"/>
          <w:bCs w:val="0"/>
          <w:sz w:val="20"/>
          <w:szCs w:val="20"/>
          <w:lang w:val="cs-CZ"/>
        </w:rPr>
        <w:t xml:space="preserve">oznamujeme Ministerstvu pro místní rozvoj ČR, že </w:t>
      </w:r>
      <w:r w:rsidR="00692A60">
        <w:rPr>
          <w:b w:val="0"/>
          <w:bCs w:val="0"/>
          <w:sz w:val="20"/>
          <w:szCs w:val="20"/>
          <w:lang w:val="cs-CZ"/>
        </w:rPr>
        <w:t>od data minulého oznámení do data sepsání tohoto oznámení</w:t>
      </w:r>
      <w:r w:rsidR="004202CC">
        <w:rPr>
          <w:b w:val="0"/>
          <w:bCs w:val="0"/>
          <w:sz w:val="20"/>
          <w:szCs w:val="20"/>
          <w:lang w:val="cs-CZ"/>
        </w:rPr>
        <w:t xml:space="preserve"> </w:t>
      </w:r>
      <w:r w:rsidR="00B3588A">
        <w:rPr>
          <w:b w:val="0"/>
          <w:bCs w:val="0"/>
          <w:sz w:val="20"/>
          <w:szCs w:val="20"/>
          <w:lang w:val="cs-CZ"/>
        </w:rPr>
        <w:t xml:space="preserve">nedošlo ke změně údajů, které jsou u </w:t>
      </w:r>
      <w:r w:rsidR="00666356">
        <w:rPr>
          <w:b w:val="0"/>
          <w:bCs w:val="0"/>
          <w:sz w:val="20"/>
          <w:szCs w:val="20"/>
          <w:lang w:val="cs-CZ"/>
        </w:rPr>
        <w:t>dodavatele</w:t>
      </w:r>
      <w:r w:rsidR="00B3588A">
        <w:rPr>
          <w:b w:val="0"/>
          <w:bCs w:val="0"/>
          <w:sz w:val="20"/>
          <w:szCs w:val="20"/>
          <w:lang w:val="cs-CZ"/>
        </w:rPr>
        <w:t xml:space="preserve"> </w:t>
      </w:r>
      <w:r w:rsidR="00B3588A" w:rsidRPr="00A0486C">
        <w:rPr>
          <w:b w:val="0"/>
          <w:bCs w:val="0"/>
          <w:color w:val="FF0000"/>
          <w:sz w:val="20"/>
          <w:szCs w:val="20"/>
          <w:lang w:val="cs-CZ"/>
        </w:rPr>
        <w:t>&lt;obchodní firma/název/jméno a příjmení&gt;</w:t>
      </w:r>
      <w:r w:rsidR="00B3588A">
        <w:rPr>
          <w:b w:val="0"/>
          <w:bCs w:val="0"/>
          <w:sz w:val="20"/>
          <w:szCs w:val="20"/>
          <w:lang w:val="cs-CZ"/>
        </w:rPr>
        <w:t xml:space="preserve"> zapsány v seznamu kvalifikovaných dodavatelů. </w:t>
      </w:r>
      <w:r w:rsidR="00F71616">
        <w:rPr>
          <w:b w:val="0"/>
          <w:bCs w:val="0"/>
          <w:sz w:val="20"/>
          <w:szCs w:val="20"/>
          <w:lang w:val="cs-CZ"/>
        </w:rPr>
        <w:t xml:space="preserve">Pokud došlo v průběhu </w:t>
      </w:r>
      <w:r w:rsidR="00653C58">
        <w:rPr>
          <w:b w:val="0"/>
          <w:bCs w:val="0"/>
          <w:sz w:val="20"/>
          <w:szCs w:val="20"/>
          <w:lang w:val="cs-CZ"/>
        </w:rPr>
        <w:t>tohoto období</w:t>
      </w:r>
      <w:r w:rsidR="00F71616">
        <w:rPr>
          <w:b w:val="0"/>
          <w:bCs w:val="0"/>
          <w:sz w:val="20"/>
          <w:szCs w:val="20"/>
          <w:lang w:val="cs-CZ"/>
        </w:rPr>
        <w:t xml:space="preserve"> ke změně, oznámili jsme tuto změnu formou žádosti o zápis změny v seznamu. </w:t>
      </w:r>
      <w:r w:rsidR="00B3588A">
        <w:rPr>
          <w:b w:val="0"/>
          <w:bCs w:val="0"/>
          <w:sz w:val="20"/>
          <w:szCs w:val="20"/>
          <w:lang w:val="cs-CZ"/>
        </w:rPr>
        <w:t>Rovněž předkládáme doklady</w:t>
      </w:r>
      <w:r w:rsidR="005E64B6">
        <w:rPr>
          <w:b w:val="0"/>
          <w:bCs w:val="0"/>
          <w:sz w:val="20"/>
          <w:szCs w:val="20"/>
          <w:lang w:val="cs-CZ"/>
        </w:rPr>
        <w:t xml:space="preserve"> prokazující splnění základní</w:t>
      </w:r>
      <w:r w:rsidR="00B3588A" w:rsidRPr="00B3588A">
        <w:rPr>
          <w:b w:val="0"/>
          <w:bCs w:val="0"/>
          <w:sz w:val="20"/>
          <w:szCs w:val="20"/>
          <w:lang w:val="cs-CZ"/>
        </w:rPr>
        <w:t xml:space="preserve"> </w:t>
      </w:r>
      <w:r w:rsidR="005E64B6">
        <w:rPr>
          <w:b w:val="0"/>
          <w:bCs w:val="0"/>
          <w:sz w:val="20"/>
          <w:szCs w:val="20"/>
          <w:lang w:val="cs-CZ"/>
        </w:rPr>
        <w:t>způsobilosti</w:t>
      </w:r>
      <w:r w:rsidR="00B3588A" w:rsidRPr="00B3588A">
        <w:rPr>
          <w:b w:val="0"/>
          <w:bCs w:val="0"/>
          <w:sz w:val="20"/>
          <w:szCs w:val="20"/>
          <w:lang w:val="cs-CZ"/>
        </w:rPr>
        <w:t xml:space="preserve"> podle § </w:t>
      </w:r>
      <w:r w:rsidR="005E64B6">
        <w:rPr>
          <w:b w:val="0"/>
          <w:bCs w:val="0"/>
          <w:sz w:val="20"/>
          <w:szCs w:val="20"/>
          <w:lang w:val="cs-CZ"/>
        </w:rPr>
        <w:t>74</w:t>
      </w:r>
      <w:r w:rsidR="00B3588A" w:rsidRPr="00B3588A">
        <w:rPr>
          <w:b w:val="0"/>
          <w:bCs w:val="0"/>
          <w:sz w:val="20"/>
          <w:szCs w:val="20"/>
          <w:lang w:val="cs-CZ"/>
        </w:rPr>
        <w:t xml:space="preserve"> odst. 1 písm. </w:t>
      </w:r>
      <w:r w:rsidR="005E64B6">
        <w:rPr>
          <w:b w:val="0"/>
          <w:bCs w:val="0"/>
          <w:sz w:val="20"/>
          <w:szCs w:val="20"/>
          <w:lang w:val="cs-CZ"/>
        </w:rPr>
        <w:t>b)</w:t>
      </w:r>
      <w:r w:rsidR="00B3588A" w:rsidRPr="00B3588A">
        <w:rPr>
          <w:b w:val="0"/>
          <w:bCs w:val="0"/>
          <w:sz w:val="20"/>
          <w:szCs w:val="20"/>
          <w:lang w:val="cs-CZ"/>
        </w:rPr>
        <w:t xml:space="preserve"> až </w:t>
      </w:r>
      <w:r w:rsidR="005E64B6">
        <w:rPr>
          <w:b w:val="0"/>
          <w:bCs w:val="0"/>
          <w:sz w:val="20"/>
          <w:szCs w:val="20"/>
          <w:lang w:val="cs-CZ"/>
        </w:rPr>
        <w:t>d</w:t>
      </w:r>
      <w:r w:rsidR="00B3588A" w:rsidRPr="00B3588A">
        <w:rPr>
          <w:b w:val="0"/>
          <w:bCs w:val="0"/>
          <w:sz w:val="20"/>
          <w:szCs w:val="20"/>
          <w:lang w:val="cs-CZ"/>
        </w:rPr>
        <w:t>)</w:t>
      </w:r>
      <w:r w:rsidR="00B3588A">
        <w:rPr>
          <w:b w:val="0"/>
          <w:bCs w:val="0"/>
          <w:sz w:val="20"/>
          <w:szCs w:val="20"/>
          <w:lang w:val="cs-CZ"/>
        </w:rPr>
        <w:t>. To</w:t>
      </w:r>
      <w:r w:rsidR="00CE487C">
        <w:rPr>
          <w:b w:val="0"/>
          <w:bCs w:val="0"/>
          <w:sz w:val="20"/>
          <w:szCs w:val="20"/>
          <w:lang w:val="cs-CZ"/>
        </w:rPr>
        <w:t>to</w:t>
      </w:r>
      <w:r w:rsidR="00B3588A">
        <w:rPr>
          <w:b w:val="0"/>
          <w:bCs w:val="0"/>
          <w:sz w:val="20"/>
          <w:szCs w:val="20"/>
          <w:lang w:val="cs-CZ"/>
        </w:rPr>
        <w:t xml:space="preserve"> oznámení je činěno </w:t>
      </w:r>
      <w:r w:rsidR="00A36A0B">
        <w:rPr>
          <w:b w:val="0"/>
          <w:bCs w:val="0"/>
          <w:sz w:val="20"/>
          <w:szCs w:val="20"/>
          <w:lang w:val="cs-CZ"/>
        </w:rPr>
        <w:t>v souladu s</w:t>
      </w:r>
      <w:r w:rsidR="00B3588A">
        <w:rPr>
          <w:b w:val="0"/>
          <w:bCs w:val="0"/>
          <w:sz w:val="20"/>
          <w:szCs w:val="20"/>
          <w:lang w:val="cs-CZ"/>
        </w:rPr>
        <w:t xml:space="preserve"> ustanovení</w:t>
      </w:r>
      <w:r w:rsidR="00A36A0B">
        <w:rPr>
          <w:b w:val="0"/>
          <w:bCs w:val="0"/>
          <w:sz w:val="20"/>
          <w:szCs w:val="20"/>
          <w:lang w:val="cs-CZ"/>
        </w:rPr>
        <w:t>m</w:t>
      </w:r>
      <w:r w:rsidR="00B3588A">
        <w:rPr>
          <w:b w:val="0"/>
          <w:bCs w:val="0"/>
          <w:sz w:val="20"/>
          <w:szCs w:val="20"/>
          <w:lang w:val="cs-CZ"/>
        </w:rPr>
        <w:t xml:space="preserve"> § </w:t>
      </w:r>
      <w:r w:rsidR="005E64B6">
        <w:rPr>
          <w:b w:val="0"/>
          <w:bCs w:val="0"/>
          <w:sz w:val="20"/>
          <w:szCs w:val="20"/>
          <w:lang w:val="cs-CZ"/>
        </w:rPr>
        <w:t>231</w:t>
      </w:r>
      <w:r w:rsidR="00201810">
        <w:rPr>
          <w:b w:val="0"/>
          <w:bCs w:val="0"/>
          <w:sz w:val="20"/>
          <w:szCs w:val="20"/>
          <w:lang w:val="cs-CZ"/>
        </w:rPr>
        <w:t>a</w:t>
      </w:r>
      <w:r w:rsidR="00B3588A">
        <w:rPr>
          <w:b w:val="0"/>
          <w:bCs w:val="0"/>
          <w:sz w:val="20"/>
          <w:szCs w:val="20"/>
          <w:lang w:val="cs-CZ"/>
        </w:rPr>
        <w:t xml:space="preserve"> odst. </w:t>
      </w:r>
      <w:r w:rsidR="005E64B6">
        <w:rPr>
          <w:b w:val="0"/>
          <w:bCs w:val="0"/>
          <w:sz w:val="20"/>
          <w:szCs w:val="20"/>
          <w:lang w:val="cs-CZ"/>
        </w:rPr>
        <w:t>1</w:t>
      </w:r>
      <w:r w:rsidR="00B3588A">
        <w:rPr>
          <w:b w:val="0"/>
          <w:bCs w:val="0"/>
          <w:sz w:val="20"/>
          <w:szCs w:val="20"/>
          <w:lang w:val="cs-CZ"/>
        </w:rPr>
        <w:t xml:space="preserve"> </w:t>
      </w:r>
      <w:r>
        <w:rPr>
          <w:b w:val="0"/>
          <w:bCs w:val="0"/>
          <w:sz w:val="20"/>
          <w:szCs w:val="20"/>
          <w:lang w:val="cs-CZ"/>
        </w:rPr>
        <w:t>zákona č. </w:t>
      </w:r>
      <w:r w:rsidR="00A97ED6">
        <w:rPr>
          <w:b w:val="0"/>
          <w:bCs w:val="0"/>
          <w:sz w:val="20"/>
          <w:szCs w:val="20"/>
          <w:lang w:val="cs-CZ"/>
        </w:rPr>
        <w:t>13</w:t>
      </w:r>
      <w:r w:rsidR="005E64B6">
        <w:rPr>
          <w:b w:val="0"/>
          <w:bCs w:val="0"/>
          <w:sz w:val="20"/>
          <w:szCs w:val="20"/>
          <w:lang w:val="cs-CZ"/>
        </w:rPr>
        <w:t>4</w:t>
      </w:r>
      <w:r w:rsidR="004202CC">
        <w:rPr>
          <w:b w:val="0"/>
          <w:bCs w:val="0"/>
          <w:sz w:val="20"/>
          <w:szCs w:val="20"/>
          <w:lang w:val="cs-CZ"/>
        </w:rPr>
        <w:t>/20</w:t>
      </w:r>
      <w:r w:rsidR="005E64B6">
        <w:rPr>
          <w:b w:val="0"/>
          <w:bCs w:val="0"/>
          <w:sz w:val="20"/>
          <w:szCs w:val="20"/>
          <w:lang w:val="cs-CZ"/>
        </w:rPr>
        <w:t>1</w:t>
      </w:r>
      <w:r w:rsidR="004202CC">
        <w:rPr>
          <w:b w:val="0"/>
          <w:bCs w:val="0"/>
          <w:sz w:val="20"/>
          <w:szCs w:val="20"/>
          <w:lang w:val="cs-CZ"/>
        </w:rPr>
        <w:t>6</w:t>
      </w:r>
      <w:r>
        <w:rPr>
          <w:b w:val="0"/>
          <w:bCs w:val="0"/>
          <w:sz w:val="20"/>
          <w:szCs w:val="20"/>
          <w:lang w:val="cs-CZ"/>
        </w:rPr>
        <w:t> Sb., o </w:t>
      </w:r>
      <w:r w:rsidR="005E64B6">
        <w:rPr>
          <w:b w:val="0"/>
          <w:bCs w:val="0"/>
          <w:sz w:val="20"/>
          <w:szCs w:val="20"/>
          <w:lang w:val="cs-CZ"/>
        </w:rPr>
        <w:t xml:space="preserve">zadávání </w:t>
      </w:r>
      <w:r>
        <w:rPr>
          <w:b w:val="0"/>
          <w:bCs w:val="0"/>
          <w:sz w:val="20"/>
          <w:szCs w:val="20"/>
          <w:lang w:val="cs-CZ"/>
        </w:rPr>
        <w:t xml:space="preserve">veřejných </w:t>
      </w:r>
      <w:r w:rsidR="005E64B6">
        <w:rPr>
          <w:b w:val="0"/>
          <w:bCs w:val="0"/>
          <w:sz w:val="20"/>
          <w:szCs w:val="20"/>
          <w:lang w:val="cs-CZ"/>
        </w:rPr>
        <w:t>zakázek</w:t>
      </w:r>
      <w:r w:rsidR="00CE487C">
        <w:rPr>
          <w:b w:val="0"/>
          <w:bCs w:val="0"/>
          <w:sz w:val="20"/>
          <w:szCs w:val="20"/>
          <w:lang w:val="cs-CZ"/>
        </w:rPr>
        <w:t xml:space="preserve">, </w:t>
      </w:r>
      <w:r w:rsidR="00CE487C" w:rsidRPr="00CE487C">
        <w:rPr>
          <w:b w:val="0"/>
          <w:bCs w:val="0"/>
          <w:sz w:val="20"/>
          <w:szCs w:val="20"/>
          <w:lang w:val="cs-CZ"/>
        </w:rPr>
        <w:t>ve znění pozdějších předpisů</w:t>
      </w:r>
      <w:r>
        <w:rPr>
          <w:b w:val="0"/>
          <w:bCs w:val="0"/>
          <w:sz w:val="20"/>
          <w:szCs w:val="20"/>
          <w:lang w:val="cs-CZ"/>
        </w:rPr>
        <w:t>.</w:t>
      </w:r>
    </w:p>
    <w:p w14:paraId="0E603CEE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1D0E2212" w14:textId="77777777" w:rsidR="00633963" w:rsidRDefault="00633963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423DDB70" w14:textId="77777777" w:rsidR="003547E1" w:rsidRDefault="0027058B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 w:rsidRPr="00077641">
        <w:rPr>
          <w:sz w:val="24"/>
          <w:szCs w:val="24"/>
          <w:lang w:val="cs-CZ"/>
        </w:rPr>
        <w:t>I. Identifikační údaje dodavatele</w:t>
      </w:r>
    </w:p>
    <w:p w14:paraId="5A183BCA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03"/>
      </w:tblGrid>
      <w:tr w:rsidR="003547E1" w14:paraId="6973972A" w14:textId="77777777">
        <w:trPr>
          <w:cantSplit/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A7FF" w14:textId="77777777" w:rsidR="003547E1" w:rsidRDefault="003547E1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Obchodní firma/název/jméno, příjmení dodavatele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C5E5" w14:textId="77777777" w:rsidR="003547E1" w:rsidRDefault="003547E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47E1" w14:paraId="544403FF" w14:textId="77777777">
        <w:trPr>
          <w:cantSplit/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1036" w14:textId="77777777" w:rsidR="003547E1" w:rsidRDefault="003547E1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Sídlo/místo podnikání/</w:t>
            </w:r>
            <w:r w:rsidR="00A33FC0">
              <w:rPr>
                <w:b/>
                <w:bCs/>
                <w:sz w:val="18"/>
                <w:szCs w:val="18"/>
              </w:rPr>
              <w:t>místo trvalého pobytu dodavatele</w:t>
            </w:r>
            <w:r w:rsidR="0027058B">
              <w:rPr>
                <w:rStyle w:val="Znakapoznpodarou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94F4" w14:textId="77777777" w:rsidR="003547E1" w:rsidRDefault="003547E1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  <w:tr w:rsidR="003547E1" w14:paraId="052D990A" w14:textId="77777777">
        <w:trPr>
          <w:cantSplit/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1FAF" w14:textId="77777777" w:rsidR="003547E1" w:rsidRDefault="003547E1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IČ</w:t>
            </w:r>
            <w:r w:rsidR="00A33FC0">
              <w:rPr>
                <w:b/>
                <w:bCs/>
                <w:sz w:val="18"/>
                <w:szCs w:val="18"/>
              </w:rPr>
              <w:t xml:space="preserve"> dodavatele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5272" w14:textId="77777777" w:rsidR="003547E1" w:rsidRDefault="003547E1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</w:tbl>
    <w:p w14:paraId="4154BBE5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6AB920EC" w14:textId="77777777" w:rsidR="00633963" w:rsidRDefault="00633963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5B30EAAE" w14:textId="77777777" w:rsidR="00B70012" w:rsidRPr="00CA318B" w:rsidRDefault="00B70012" w:rsidP="00B70012">
      <w:pPr>
        <w:pStyle w:val="Nzev"/>
        <w:keepNext/>
        <w:keepLines/>
        <w:spacing w:after="120"/>
        <w:ind w:left="-284" w:firstLine="284"/>
        <w:jc w:val="lef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Adresa pro zasílání</w:t>
      </w:r>
      <w:r>
        <w:rPr>
          <w:rStyle w:val="Znakapoznpodarou"/>
          <w:sz w:val="20"/>
          <w:szCs w:val="20"/>
          <w:lang w:val="cs-CZ"/>
        </w:rPr>
        <w:footnoteReference w:id="3"/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6084"/>
      </w:tblGrid>
      <w:tr w:rsidR="00B70012" w14:paraId="21B92D2E" w14:textId="7777777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F318" w14:textId="77777777" w:rsidR="00B70012" w:rsidRDefault="00B70012" w:rsidP="002C0F34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Obchodní firma/název/jméno, příjmení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D06A" w14:textId="77777777" w:rsidR="00B70012" w:rsidRDefault="00B70012" w:rsidP="002C0F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70012" w14:paraId="7FC9ECFC" w14:textId="7777777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F9CD" w14:textId="77777777" w:rsidR="00B70012" w:rsidRDefault="00B70012" w:rsidP="002C0F34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213D" w14:textId="77777777" w:rsidR="00B70012" w:rsidRDefault="00B70012" w:rsidP="002C0F34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  <w:tr w:rsidR="00B70012" w14:paraId="197B6C8F" w14:textId="7777777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78DC" w14:textId="77777777" w:rsidR="00B70012" w:rsidRDefault="00B70012" w:rsidP="002C0F34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Ulice, číslo popisné, číslo orientační, obec, PSČ, stát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4666" w14:textId="77777777" w:rsidR="00B70012" w:rsidRDefault="00B70012" w:rsidP="002C0F34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</w:tbl>
    <w:p w14:paraId="2F005D16" w14:textId="77777777" w:rsidR="00B70012" w:rsidRDefault="00B70012" w:rsidP="00B70012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3BFFE9D9" w14:textId="77777777" w:rsidR="00633963" w:rsidRDefault="00633963" w:rsidP="00B70012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63BB0BA6" w14:textId="77777777" w:rsidR="0027058B" w:rsidRPr="00EF0375" w:rsidRDefault="005E64B6" w:rsidP="0027058B">
      <w:pPr>
        <w:pStyle w:val="Nzev"/>
        <w:spacing w:after="120"/>
        <w:ind w:left="-284" w:firstLine="284"/>
        <w:jc w:val="left"/>
        <w:rPr>
          <w:color w:val="FF0000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II. Prokázání splnění základní</w:t>
      </w:r>
      <w:r w:rsidR="0027058B" w:rsidRPr="00077641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způsobilosti</w:t>
      </w:r>
      <w:r w:rsidR="0027058B" w:rsidRPr="00077641">
        <w:rPr>
          <w:sz w:val="24"/>
          <w:szCs w:val="24"/>
          <w:lang w:val="cs-CZ"/>
        </w:rPr>
        <w:t xml:space="preserve"> </w:t>
      </w:r>
      <w:r w:rsidR="0027058B">
        <w:rPr>
          <w:sz w:val="24"/>
          <w:szCs w:val="24"/>
          <w:lang w:val="cs-CZ"/>
        </w:rPr>
        <w:t xml:space="preserve">dle </w:t>
      </w:r>
      <w:r w:rsidR="0027058B" w:rsidRPr="00077641">
        <w:rPr>
          <w:sz w:val="24"/>
          <w:szCs w:val="24"/>
          <w:lang w:val="cs-CZ"/>
        </w:rPr>
        <w:t xml:space="preserve">§ </w:t>
      </w:r>
      <w:r>
        <w:rPr>
          <w:sz w:val="24"/>
          <w:szCs w:val="24"/>
          <w:lang w:val="cs-CZ"/>
        </w:rPr>
        <w:t>74</w:t>
      </w:r>
      <w:r w:rsidR="0027058B">
        <w:rPr>
          <w:sz w:val="24"/>
          <w:szCs w:val="24"/>
          <w:lang w:val="cs-CZ"/>
        </w:rPr>
        <w:t xml:space="preserve"> </w:t>
      </w:r>
      <w:r w:rsidR="0027058B" w:rsidRPr="0027058B">
        <w:rPr>
          <w:sz w:val="24"/>
          <w:szCs w:val="24"/>
          <w:lang w:val="cs-CZ"/>
        </w:rPr>
        <w:t xml:space="preserve">odst. 1 písm. </w:t>
      </w:r>
      <w:r>
        <w:rPr>
          <w:sz w:val="24"/>
          <w:szCs w:val="24"/>
          <w:lang w:val="cs-CZ"/>
        </w:rPr>
        <w:t>b</w:t>
      </w:r>
      <w:r w:rsidR="0027058B" w:rsidRPr="0027058B">
        <w:rPr>
          <w:sz w:val="24"/>
          <w:szCs w:val="24"/>
          <w:lang w:val="cs-CZ"/>
        </w:rPr>
        <w:t xml:space="preserve">) až </w:t>
      </w:r>
      <w:r>
        <w:rPr>
          <w:sz w:val="24"/>
          <w:szCs w:val="24"/>
          <w:lang w:val="cs-CZ"/>
        </w:rPr>
        <w:t>d</w:t>
      </w:r>
      <w:r w:rsidR="0027058B" w:rsidRPr="0027058B">
        <w:rPr>
          <w:sz w:val="24"/>
          <w:szCs w:val="24"/>
          <w:lang w:val="cs-CZ"/>
        </w:rPr>
        <w:t>)</w:t>
      </w:r>
      <w:r w:rsidR="00EF0375">
        <w:rPr>
          <w:sz w:val="24"/>
          <w:szCs w:val="24"/>
          <w:lang w:val="cs-CZ"/>
        </w:rPr>
        <w:t xml:space="preserve"> </w:t>
      </w:r>
    </w:p>
    <w:p w14:paraId="19BAD159" w14:textId="77777777" w:rsidR="0027058B" w:rsidRDefault="0027058B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2EFE0858" w14:textId="77777777" w:rsidR="0027058B" w:rsidRDefault="0027058B" w:rsidP="00542146">
      <w:pPr>
        <w:pStyle w:val="Nzev"/>
        <w:spacing w:after="120"/>
        <w:ind w:left="-108" w:firstLine="108"/>
        <w:jc w:val="both"/>
        <w:rPr>
          <w:b w:val="0"/>
          <w:bCs w:val="0"/>
          <w:sz w:val="20"/>
          <w:szCs w:val="20"/>
          <w:lang w:val="cs-CZ"/>
        </w:rPr>
      </w:pPr>
      <w:r w:rsidRPr="00077641">
        <w:rPr>
          <w:b w:val="0"/>
          <w:bCs w:val="0"/>
          <w:sz w:val="20"/>
          <w:szCs w:val="20"/>
          <w:lang w:val="cs-CZ"/>
        </w:rPr>
        <w:t>Dodava</w:t>
      </w:r>
      <w:r w:rsidR="005E64B6">
        <w:rPr>
          <w:b w:val="0"/>
          <w:bCs w:val="0"/>
          <w:sz w:val="20"/>
          <w:szCs w:val="20"/>
          <w:lang w:val="cs-CZ"/>
        </w:rPr>
        <w:t>tel prokazuje splnění základní</w:t>
      </w:r>
      <w:r w:rsidRPr="00077641">
        <w:rPr>
          <w:b w:val="0"/>
          <w:bCs w:val="0"/>
          <w:sz w:val="20"/>
          <w:szCs w:val="20"/>
          <w:lang w:val="cs-CZ"/>
        </w:rPr>
        <w:t xml:space="preserve"> </w:t>
      </w:r>
      <w:r w:rsidR="005E64B6">
        <w:rPr>
          <w:b w:val="0"/>
          <w:bCs w:val="0"/>
          <w:sz w:val="20"/>
          <w:szCs w:val="20"/>
          <w:lang w:val="cs-CZ"/>
        </w:rPr>
        <w:t>způsobilosti</w:t>
      </w:r>
      <w:r w:rsidRPr="00077641">
        <w:rPr>
          <w:b w:val="0"/>
          <w:bCs w:val="0"/>
          <w:sz w:val="20"/>
          <w:szCs w:val="20"/>
          <w:lang w:val="cs-CZ"/>
        </w:rPr>
        <w:t xml:space="preserve"> </w:t>
      </w:r>
      <w:r w:rsidR="00084F89" w:rsidRPr="00084F89">
        <w:rPr>
          <w:b w:val="0"/>
          <w:bCs w:val="0"/>
          <w:sz w:val="20"/>
          <w:szCs w:val="20"/>
          <w:lang w:val="cs-CZ"/>
        </w:rPr>
        <w:t xml:space="preserve">dle § </w:t>
      </w:r>
      <w:r w:rsidR="00B04109">
        <w:rPr>
          <w:b w:val="0"/>
          <w:bCs w:val="0"/>
          <w:sz w:val="20"/>
          <w:szCs w:val="20"/>
          <w:lang w:val="cs-CZ"/>
        </w:rPr>
        <w:t>74</w:t>
      </w:r>
      <w:r w:rsidR="00084F89" w:rsidRPr="00084F89">
        <w:rPr>
          <w:b w:val="0"/>
          <w:bCs w:val="0"/>
          <w:sz w:val="20"/>
          <w:szCs w:val="20"/>
          <w:lang w:val="cs-CZ"/>
        </w:rPr>
        <w:t xml:space="preserve"> odst. 1 písm. </w:t>
      </w:r>
      <w:r w:rsidR="00542146">
        <w:rPr>
          <w:b w:val="0"/>
          <w:bCs w:val="0"/>
          <w:sz w:val="20"/>
          <w:szCs w:val="20"/>
          <w:lang w:val="cs-CZ"/>
        </w:rPr>
        <w:t>b</w:t>
      </w:r>
      <w:r w:rsidR="00820B27">
        <w:rPr>
          <w:b w:val="0"/>
          <w:bCs w:val="0"/>
          <w:sz w:val="20"/>
          <w:szCs w:val="20"/>
          <w:lang w:val="cs-CZ"/>
        </w:rPr>
        <w:t>)</w:t>
      </w:r>
      <w:r w:rsidR="00084F89" w:rsidRPr="00084F89">
        <w:rPr>
          <w:b w:val="0"/>
          <w:bCs w:val="0"/>
          <w:sz w:val="20"/>
          <w:szCs w:val="20"/>
          <w:lang w:val="cs-CZ"/>
        </w:rPr>
        <w:t xml:space="preserve"> až </w:t>
      </w:r>
      <w:r w:rsidR="00542146">
        <w:rPr>
          <w:b w:val="0"/>
          <w:bCs w:val="0"/>
          <w:sz w:val="20"/>
          <w:szCs w:val="20"/>
          <w:lang w:val="cs-CZ"/>
        </w:rPr>
        <w:t>d</w:t>
      </w:r>
      <w:r w:rsidR="00084F89" w:rsidRPr="00084F89">
        <w:rPr>
          <w:b w:val="0"/>
          <w:bCs w:val="0"/>
          <w:sz w:val="20"/>
          <w:szCs w:val="20"/>
          <w:lang w:val="cs-CZ"/>
        </w:rPr>
        <w:t>)</w:t>
      </w:r>
      <w:r w:rsidR="00EF0375">
        <w:rPr>
          <w:b w:val="0"/>
          <w:bCs w:val="0"/>
          <w:sz w:val="20"/>
          <w:szCs w:val="20"/>
          <w:lang w:val="cs-CZ"/>
        </w:rPr>
        <w:t xml:space="preserve"> </w:t>
      </w:r>
      <w:r w:rsidRPr="00077641">
        <w:rPr>
          <w:b w:val="0"/>
          <w:bCs w:val="0"/>
          <w:sz w:val="20"/>
          <w:szCs w:val="20"/>
          <w:lang w:val="cs-CZ"/>
        </w:rPr>
        <w:t>těmito doklady</w:t>
      </w:r>
      <w:r>
        <w:rPr>
          <w:b w:val="0"/>
          <w:bCs w:val="0"/>
          <w:sz w:val="20"/>
          <w:szCs w:val="20"/>
          <w:lang w:val="cs-CZ"/>
        </w:rPr>
        <w:t>:</w:t>
      </w:r>
    </w:p>
    <w:p w14:paraId="6292D69B" w14:textId="77777777" w:rsidR="0027058B" w:rsidRDefault="0027058B" w:rsidP="00542146">
      <w:pPr>
        <w:pStyle w:val="Nzev"/>
        <w:spacing w:after="120"/>
        <w:ind w:left="-284" w:firstLine="284"/>
        <w:jc w:val="both"/>
        <w:rPr>
          <w:b w:val="0"/>
          <w:bCs w:val="0"/>
          <w:sz w:val="20"/>
          <w:szCs w:val="20"/>
          <w:lang w:val="cs-CZ"/>
        </w:rPr>
      </w:pPr>
    </w:p>
    <w:p w14:paraId="363FF2D1" w14:textId="77777777" w:rsidR="0027058B" w:rsidRDefault="00084F89" w:rsidP="00542146">
      <w:pPr>
        <w:pStyle w:val="Nzev"/>
        <w:numPr>
          <w:ilvl w:val="0"/>
          <w:numId w:val="5"/>
        </w:numPr>
        <w:spacing w:after="120"/>
        <w:jc w:val="both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Čestné prohláše</w:t>
      </w:r>
      <w:r w:rsidR="008803B5">
        <w:rPr>
          <w:b w:val="0"/>
          <w:bCs w:val="0"/>
          <w:sz w:val="20"/>
          <w:szCs w:val="20"/>
          <w:lang w:val="cs-CZ"/>
        </w:rPr>
        <w:t xml:space="preserve">ní podle ustanovení § </w:t>
      </w:r>
      <w:r w:rsidR="00692122">
        <w:rPr>
          <w:b w:val="0"/>
          <w:bCs w:val="0"/>
          <w:sz w:val="20"/>
          <w:szCs w:val="20"/>
          <w:lang w:val="cs-CZ"/>
        </w:rPr>
        <w:t>74</w:t>
      </w:r>
      <w:r w:rsidR="008803B5">
        <w:rPr>
          <w:b w:val="0"/>
          <w:bCs w:val="0"/>
          <w:sz w:val="20"/>
          <w:szCs w:val="20"/>
          <w:lang w:val="cs-CZ"/>
        </w:rPr>
        <w:t xml:space="preserve"> odst. </w:t>
      </w:r>
      <w:r w:rsidR="00692122">
        <w:rPr>
          <w:b w:val="0"/>
          <w:bCs w:val="0"/>
          <w:sz w:val="20"/>
          <w:szCs w:val="20"/>
          <w:lang w:val="cs-CZ"/>
        </w:rPr>
        <w:t>1</w:t>
      </w:r>
      <w:r>
        <w:rPr>
          <w:b w:val="0"/>
          <w:bCs w:val="0"/>
          <w:sz w:val="20"/>
          <w:szCs w:val="20"/>
          <w:lang w:val="cs-CZ"/>
        </w:rPr>
        <w:t xml:space="preserve"> písm</w:t>
      </w:r>
      <w:r w:rsidRPr="001A677D">
        <w:rPr>
          <w:b w:val="0"/>
          <w:bCs w:val="0"/>
          <w:sz w:val="20"/>
          <w:szCs w:val="20"/>
          <w:lang w:val="cs-CZ"/>
        </w:rPr>
        <w:t>.</w:t>
      </w:r>
      <w:r w:rsidR="001A677D" w:rsidRPr="001A677D">
        <w:rPr>
          <w:b w:val="0"/>
          <w:bCs w:val="0"/>
          <w:sz w:val="20"/>
          <w:szCs w:val="20"/>
          <w:lang w:val="cs-CZ"/>
        </w:rPr>
        <w:t xml:space="preserve"> </w:t>
      </w:r>
      <w:r w:rsidR="00692122">
        <w:rPr>
          <w:b w:val="0"/>
          <w:bCs w:val="0"/>
          <w:sz w:val="20"/>
          <w:szCs w:val="20"/>
          <w:lang w:val="cs-CZ"/>
        </w:rPr>
        <w:t>b</w:t>
      </w:r>
      <w:r w:rsidR="001A677D">
        <w:rPr>
          <w:b w:val="0"/>
          <w:bCs w:val="0"/>
          <w:sz w:val="20"/>
          <w:szCs w:val="20"/>
          <w:lang w:val="cs-CZ"/>
        </w:rPr>
        <w:t>)</w:t>
      </w:r>
      <w:r w:rsidR="00692122">
        <w:rPr>
          <w:b w:val="0"/>
          <w:bCs w:val="0"/>
          <w:sz w:val="20"/>
          <w:szCs w:val="20"/>
          <w:lang w:val="cs-CZ"/>
        </w:rPr>
        <w:t xml:space="preserve"> a c)</w:t>
      </w:r>
      <w:r>
        <w:rPr>
          <w:b w:val="0"/>
          <w:bCs w:val="0"/>
          <w:sz w:val="20"/>
          <w:szCs w:val="20"/>
          <w:lang w:val="cs-CZ"/>
        </w:rPr>
        <w:t xml:space="preserve"> ve vztahu ke spotřební dani</w:t>
      </w:r>
      <w:r w:rsidR="00EF0375">
        <w:rPr>
          <w:b w:val="0"/>
          <w:bCs w:val="0"/>
          <w:sz w:val="20"/>
          <w:szCs w:val="20"/>
          <w:lang w:val="cs-CZ"/>
        </w:rPr>
        <w:t>,</w:t>
      </w:r>
      <w:r>
        <w:rPr>
          <w:b w:val="0"/>
          <w:bCs w:val="0"/>
          <w:sz w:val="20"/>
          <w:szCs w:val="20"/>
          <w:lang w:val="cs-CZ"/>
        </w:rPr>
        <w:t xml:space="preserve"> pojistnému a penál</w:t>
      </w:r>
      <w:r w:rsidR="00653C58">
        <w:rPr>
          <w:b w:val="0"/>
          <w:bCs w:val="0"/>
          <w:sz w:val="20"/>
          <w:szCs w:val="20"/>
          <w:lang w:val="cs-CZ"/>
        </w:rPr>
        <w:t>e</w:t>
      </w:r>
      <w:r>
        <w:rPr>
          <w:b w:val="0"/>
          <w:bCs w:val="0"/>
          <w:sz w:val="20"/>
          <w:szCs w:val="20"/>
          <w:lang w:val="cs-CZ"/>
        </w:rPr>
        <w:t xml:space="preserve"> na veřejné zdravotní pojištění (viz příloha 1 k</w:t>
      </w:r>
      <w:r w:rsidR="00C45540">
        <w:rPr>
          <w:b w:val="0"/>
          <w:bCs w:val="0"/>
          <w:sz w:val="20"/>
          <w:szCs w:val="20"/>
          <w:lang w:val="cs-CZ"/>
        </w:rPr>
        <w:t> tomuto oznámení</w:t>
      </w:r>
      <w:r>
        <w:rPr>
          <w:b w:val="0"/>
          <w:bCs w:val="0"/>
          <w:sz w:val="20"/>
          <w:szCs w:val="20"/>
          <w:lang w:val="cs-CZ"/>
        </w:rPr>
        <w:t>)</w:t>
      </w:r>
      <w:r w:rsidR="00B92C5B">
        <w:rPr>
          <w:b w:val="0"/>
          <w:bCs w:val="0"/>
          <w:sz w:val="20"/>
          <w:szCs w:val="20"/>
          <w:lang w:val="cs-CZ"/>
        </w:rPr>
        <w:t>.</w:t>
      </w:r>
    </w:p>
    <w:p w14:paraId="4E531517" w14:textId="77777777" w:rsidR="00C45540" w:rsidRDefault="00C45540" w:rsidP="00542146">
      <w:pPr>
        <w:pStyle w:val="Nzev"/>
        <w:numPr>
          <w:ilvl w:val="0"/>
          <w:numId w:val="5"/>
        </w:numPr>
        <w:spacing w:after="120"/>
        <w:ind w:left="1066" w:hanging="357"/>
        <w:jc w:val="both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Potvrzení příslušného finančního úřadu (viz příloha 2 k tomuto oznámení)</w:t>
      </w:r>
      <w:r w:rsidR="00B92C5B">
        <w:rPr>
          <w:b w:val="0"/>
          <w:bCs w:val="0"/>
          <w:sz w:val="20"/>
          <w:szCs w:val="20"/>
          <w:lang w:val="cs-CZ"/>
        </w:rPr>
        <w:t>.</w:t>
      </w:r>
    </w:p>
    <w:p w14:paraId="645CF309" w14:textId="77777777" w:rsidR="00692122" w:rsidRDefault="00692122" w:rsidP="00542146">
      <w:pPr>
        <w:pStyle w:val="Nzev"/>
        <w:numPr>
          <w:ilvl w:val="0"/>
          <w:numId w:val="5"/>
        </w:numPr>
        <w:spacing w:after="120"/>
        <w:ind w:left="1066" w:hanging="357"/>
        <w:jc w:val="both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 xml:space="preserve">Potvrzení příslušného orgánu či instituce, že dodavatel nemá </w:t>
      </w:r>
      <w:r w:rsidRPr="003C350E">
        <w:rPr>
          <w:b w:val="0"/>
          <w:bCs w:val="0"/>
          <w:sz w:val="20"/>
          <w:szCs w:val="20"/>
          <w:lang w:val="cs-CZ"/>
        </w:rPr>
        <w:t>nedoplatek na pojistném a na penále na sociální zabezpečení a příspěvku na státní politiku zaměstnanosti, a to jak v České republice, tak v zemi sídla dodavatele</w:t>
      </w:r>
      <w:r>
        <w:rPr>
          <w:b w:val="0"/>
          <w:bCs w:val="0"/>
          <w:sz w:val="20"/>
          <w:szCs w:val="20"/>
          <w:lang w:val="cs-CZ"/>
        </w:rPr>
        <w:t xml:space="preserve"> (viz příloha 2 k tomuto oznámení).</w:t>
      </w:r>
    </w:p>
    <w:p w14:paraId="5CE49EBF" w14:textId="77777777" w:rsidR="00633963" w:rsidRDefault="00633963" w:rsidP="00542146">
      <w:pPr>
        <w:pStyle w:val="Nzev"/>
        <w:spacing w:after="120"/>
        <w:jc w:val="both"/>
        <w:rPr>
          <w:b w:val="0"/>
          <w:bCs w:val="0"/>
          <w:sz w:val="20"/>
          <w:szCs w:val="20"/>
          <w:lang w:val="cs-CZ"/>
        </w:rPr>
      </w:pPr>
    </w:p>
    <w:p w14:paraId="49AAF69A" w14:textId="77777777" w:rsidR="004202CC" w:rsidRDefault="004202CC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3EC35D65" w14:textId="77777777" w:rsidR="003547E1" w:rsidRDefault="004202CC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 w:rsidRPr="00077641">
        <w:rPr>
          <w:sz w:val="24"/>
          <w:szCs w:val="24"/>
          <w:lang w:val="cs-CZ"/>
        </w:rPr>
        <w:t>II</w:t>
      </w:r>
      <w:r>
        <w:rPr>
          <w:sz w:val="24"/>
          <w:szCs w:val="24"/>
          <w:lang w:val="cs-CZ"/>
        </w:rPr>
        <w:t>I</w:t>
      </w:r>
      <w:r w:rsidRPr="00077641">
        <w:rPr>
          <w:sz w:val="24"/>
          <w:szCs w:val="24"/>
          <w:lang w:val="cs-CZ"/>
        </w:rPr>
        <w:t xml:space="preserve">. </w:t>
      </w:r>
      <w:r>
        <w:rPr>
          <w:sz w:val="24"/>
          <w:szCs w:val="24"/>
          <w:lang w:val="cs-CZ"/>
        </w:rPr>
        <w:t xml:space="preserve">Podpis </w:t>
      </w:r>
      <w:r w:rsidR="00F71616">
        <w:rPr>
          <w:sz w:val="24"/>
          <w:szCs w:val="24"/>
          <w:lang w:val="cs-CZ"/>
        </w:rPr>
        <w:t>oznámení</w:t>
      </w:r>
    </w:p>
    <w:p w14:paraId="67E2B14C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7EB8A6FE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0CEB5E2E" w14:textId="77777777" w:rsidR="00F71616" w:rsidRDefault="00F71616" w:rsidP="00F71616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&lt;</w:t>
      </w:r>
      <w:r w:rsidRPr="00A0486C">
        <w:rPr>
          <w:b w:val="0"/>
          <w:bCs w:val="0"/>
          <w:color w:val="FF0000"/>
          <w:sz w:val="20"/>
          <w:szCs w:val="20"/>
          <w:lang w:val="cs-CZ"/>
        </w:rPr>
        <w:t>Jméno a příjmení osoby oprávněné jednat jménem nebo za dodavatele</w:t>
      </w:r>
      <w:r>
        <w:rPr>
          <w:b w:val="0"/>
          <w:bCs w:val="0"/>
          <w:sz w:val="20"/>
          <w:szCs w:val="20"/>
          <w:lang w:val="cs-CZ"/>
        </w:rPr>
        <w:t>&gt;</w:t>
      </w:r>
    </w:p>
    <w:p w14:paraId="3C88C096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655104F8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70388D0F" w14:textId="77777777" w:rsidR="00BE154E" w:rsidRDefault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44887907" w14:textId="77777777" w:rsidR="00BE154E" w:rsidRDefault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4297CFB1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5507A473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213C9FE1" w14:textId="77777777" w:rsidR="003547E1" w:rsidRDefault="003547E1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2DCE34E2" w14:textId="77777777" w:rsidR="003547E1" w:rsidRDefault="003547E1">
      <w:pPr>
        <w:pStyle w:val="Nzev"/>
        <w:spacing w:after="120"/>
        <w:ind w:left="-284" w:firstLine="284"/>
        <w:jc w:val="righ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______________________________</w:t>
      </w:r>
      <w:r>
        <w:rPr>
          <w:b w:val="0"/>
          <w:bCs w:val="0"/>
          <w:sz w:val="20"/>
          <w:szCs w:val="20"/>
          <w:lang w:val="cs-CZ"/>
        </w:rPr>
        <w:tab/>
      </w:r>
    </w:p>
    <w:p w14:paraId="5ACF9A24" w14:textId="77777777" w:rsidR="003547E1" w:rsidRDefault="00F71616">
      <w:pPr>
        <w:pStyle w:val="Nzev"/>
        <w:spacing w:after="120"/>
        <w:ind w:left="-284" w:firstLine="284"/>
        <w:jc w:val="right"/>
        <w:rPr>
          <w:b w:val="0"/>
          <w:bCs w:val="0"/>
          <w:sz w:val="16"/>
          <w:szCs w:val="16"/>
          <w:lang w:val="cs-CZ"/>
        </w:rPr>
      </w:pPr>
      <w:r>
        <w:rPr>
          <w:b w:val="0"/>
          <w:bCs w:val="0"/>
          <w:sz w:val="16"/>
          <w:szCs w:val="16"/>
          <w:lang w:val="cs-CZ"/>
        </w:rPr>
        <w:t>Razítko a podpis</w:t>
      </w:r>
      <w:r>
        <w:rPr>
          <w:rStyle w:val="Znakapoznpodarou"/>
          <w:b w:val="0"/>
          <w:bCs w:val="0"/>
          <w:sz w:val="16"/>
          <w:szCs w:val="16"/>
          <w:lang w:val="cs-CZ"/>
        </w:rPr>
        <w:footnoteReference w:id="4"/>
      </w:r>
      <w:r w:rsidR="003547E1">
        <w:rPr>
          <w:b w:val="0"/>
          <w:bCs w:val="0"/>
          <w:sz w:val="16"/>
          <w:szCs w:val="16"/>
          <w:lang w:val="cs-CZ"/>
        </w:rPr>
        <w:tab/>
      </w:r>
      <w:r w:rsidR="003547E1">
        <w:rPr>
          <w:b w:val="0"/>
          <w:bCs w:val="0"/>
          <w:sz w:val="16"/>
          <w:szCs w:val="16"/>
          <w:lang w:val="cs-CZ"/>
        </w:rPr>
        <w:tab/>
      </w:r>
    </w:p>
    <w:p w14:paraId="69594153" w14:textId="77777777" w:rsidR="00BE154E" w:rsidRDefault="00BE154E" w:rsidP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202BFCB9" w14:textId="77777777" w:rsidR="00BE154E" w:rsidRPr="00BE154E" w:rsidRDefault="00BE154E" w:rsidP="00BE154E">
      <w:pPr>
        <w:pStyle w:val="Nzev"/>
        <w:spacing w:after="120"/>
        <w:jc w:val="both"/>
        <w:rPr>
          <w:rFonts w:ascii="Arial" w:hAnsi="Arial" w:cs="Arial"/>
          <w:b w:val="0"/>
          <w:bCs w:val="0"/>
          <w:caps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br w:type="page"/>
      </w:r>
      <w:r w:rsidRPr="00BE154E">
        <w:rPr>
          <w:rFonts w:ascii="Arial" w:hAnsi="Arial" w:cs="Arial"/>
          <w:caps/>
          <w:sz w:val="20"/>
          <w:szCs w:val="20"/>
          <w:lang w:val="cs-CZ"/>
        </w:rPr>
        <w:lastRenderedPageBreak/>
        <w:t xml:space="preserve">Příloha 1 </w:t>
      </w:r>
      <w:r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k </w:t>
      </w:r>
      <w:r w:rsidRPr="00BE154E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 xml:space="preserve">Oznámení o skutečnosti, že nedošlo ke změně </w:t>
      </w:r>
      <w:r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údajů zapsaných v </w:t>
      </w:r>
      <w:r w:rsidRPr="00BE154E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 xml:space="preserve">seznamu a předložení dokladů </w:t>
      </w:r>
      <w:r w:rsidR="00BC3AF0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prokazujících splnění základní</w:t>
      </w:r>
      <w:r w:rsidRPr="00BE154E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 xml:space="preserve"> </w:t>
      </w:r>
      <w:r w:rsidR="00BC3AF0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způsobilosti</w:t>
      </w:r>
      <w:r w:rsidRPr="00BE154E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 xml:space="preserve"> podle § </w:t>
      </w:r>
      <w:r w:rsidR="00692122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74</w:t>
      </w:r>
      <w:r w:rsidRPr="00BE154E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 xml:space="preserve"> odst. 1 písm. </w:t>
      </w:r>
      <w:r w:rsidR="00692122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b</w:t>
      </w:r>
      <w:r w:rsidR="00A90A34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)</w:t>
      </w:r>
      <w:r w:rsidR="00D130CC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 xml:space="preserve"> a</w:t>
      </w:r>
      <w:r w:rsidR="00A90A34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 xml:space="preserve"> </w:t>
      </w:r>
      <w:r w:rsidR="00BC3AF0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c</w:t>
      </w:r>
      <w:r w:rsidRPr="00BE154E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)</w:t>
      </w:r>
    </w:p>
    <w:p w14:paraId="528B0A71" w14:textId="77777777" w:rsidR="00BE154E" w:rsidRDefault="00BE154E" w:rsidP="00BE154E">
      <w:pPr>
        <w:pStyle w:val="Nzev"/>
        <w:spacing w:after="120"/>
        <w:ind w:left="-284" w:firstLine="284"/>
        <w:jc w:val="left"/>
        <w:rPr>
          <w:rFonts w:ascii="Arial" w:hAnsi="Arial" w:cs="Arial"/>
          <w:b w:val="0"/>
          <w:bCs w:val="0"/>
          <w:caps/>
          <w:sz w:val="24"/>
          <w:szCs w:val="24"/>
          <w:lang w:val="cs-CZ"/>
        </w:rPr>
      </w:pPr>
    </w:p>
    <w:p w14:paraId="3B1C6499" w14:textId="77777777" w:rsidR="00BE154E" w:rsidRDefault="00BE154E" w:rsidP="00BE154E">
      <w:pPr>
        <w:pStyle w:val="Nzev"/>
        <w:spacing w:after="120"/>
        <w:ind w:left="-284" w:firstLine="284"/>
        <w:rPr>
          <w:rFonts w:ascii="Arial Black" w:hAnsi="Arial Black" w:cs="Arial Black"/>
          <w:b w:val="0"/>
          <w:bCs w:val="0"/>
          <w:sz w:val="28"/>
          <w:szCs w:val="28"/>
          <w:lang w:val="cs-CZ"/>
        </w:rPr>
      </w:pPr>
      <w:r>
        <w:rPr>
          <w:rFonts w:ascii="Arial Black" w:hAnsi="Arial Black" w:cs="Arial Black"/>
          <w:b w:val="0"/>
          <w:bCs w:val="0"/>
          <w:caps/>
          <w:sz w:val="28"/>
          <w:szCs w:val="28"/>
          <w:lang w:val="cs-CZ"/>
        </w:rPr>
        <w:t>ČEStné Prohlášení dodavatele</w:t>
      </w:r>
    </w:p>
    <w:p w14:paraId="4B4C095D" w14:textId="77777777" w:rsidR="00BE154E" w:rsidRDefault="00BE154E" w:rsidP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3F100F13" w14:textId="77777777" w:rsidR="00BE154E" w:rsidRDefault="00BE154E" w:rsidP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661F2105" w14:textId="77777777" w:rsidR="00BE154E" w:rsidRDefault="00BE154E" w:rsidP="00BE154E">
      <w:pPr>
        <w:pStyle w:val="Nzev"/>
        <w:spacing w:after="120" w:line="360" w:lineRule="auto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 xml:space="preserve">Ke dni </w:t>
      </w:r>
      <w:r w:rsidR="007C246C">
        <w:rPr>
          <w:b w:val="0"/>
          <w:bCs w:val="0"/>
          <w:sz w:val="20"/>
          <w:szCs w:val="20"/>
          <w:lang w:val="cs-CZ"/>
        </w:rPr>
        <w:t xml:space="preserve">podpisu tohoto čestného prohlášení </w:t>
      </w:r>
      <w:r>
        <w:rPr>
          <w:b w:val="0"/>
          <w:bCs w:val="0"/>
          <w:sz w:val="20"/>
          <w:szCs w:val="20"/>
          <w:lang w:val="cs-CZ"/>
        </w:rPr>
        <w:t xml:space="preserve">prohlašujeme, že </w:t>
      </w:r>
      <w:r w:rsidR="00666356">
        <w:rPr>
          <w:b w:val="0"/>
          <w:bCs w:val="0"/>
          <w:sz w:val="20"/>
          <w:szCs w:val="20"/>
          <w:lang w:val="cs-CZ"/>
        </w:rPr>
        <w:t>dodavatel</w:t>
      </w:r>
      <w:r>
        <w:rPr>
          <w:b w:val="0"/>
          <w:bCs w:val="0"/>
          <w:sz w:val="20"/>
          <w:szCs w:val="20"/>
          <w:lang w:val="cs-CZ"/>
        </w:rPr>
        <w:t xml:space="preserve"> &lt;</w:t>
      </w:r>
      <w:r w:rsidRPr="00110B85">
        <w:rPr>
          <w:b w:val="0"/>
          <w:bCs w:val="0"/>
          <w:color w:val="FF0000"/>
          <w:sz w:val="20"/>
          <w:szCs w:val="20"/>
          <w:lang w:val="cs-CZ"/>
        </w:rPr>
        <w:t>obchodní firma/název/jméno a příjmení</w:t>
      </w:r>
      <w:r>
        <w:rPr>
          <w:b w:val="0"/>
          <w:bCs w:val="0"/>
          <w:sz w:val="20"/>
          <w:szCs w:val="20"/>
          <w:lang w:val="cs-CZ"/>
        </w:rPr>
        <w:t>&gt;</w:t>
      </w:r>
    </w:p>
    <w:p w14:paraId="5342A3D8" w14:textId="77777777" w:rsidR="00BE154E" w:rsidRPr="00A26E2E" w:rsidRDefault="00BE154E" w:rsidP="00BE154E">
      <w:pPr>
        <w:pStyle w:val="Nzev"/>
        <w:spacing w:after="120" w:line="360" w:lineRule="auto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3E9465F1" w14:textId="77777777" w:rsidR="00A26E2E" w:rsidRPr="00A26E2E" w:rsidRDefault="00A26E2E" w:rsidP="00A26E2E">
      <w:pPr>
        <w:keepNext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 w:rsidRPr="00A26E2E">
        <w:rPr>
          <w:sz w:val="20"/>
          <w:szCs w:val="20"/>
        </w:rPr>
        <w:t>nemá v evidenci daní zachyceny splatné daňové nedoplatky ve vztahu ke spotřební dani, a to jak v České republice, tak v zemi sídla dodavatele</w:t>
      </w:r>
      <w:r w:rsidRPr="00A26E2E">
        <w:rPr>
          <w:rFonts w:cs="Arial"/>
          <w:sz w:val="20"/>
          <w:szCs w:val="20"/>
        </w:rPr>
        <w:t xml:space="preserve"> (§ 74 odst. 1 písm. b)),</w:t>
      </w:r>
    </w:p>
    <w:p w14:paraId="5E17AB89" w14:textId="77777777" w:rsidR="00A26E2E" w:rsidRPr="00A26E2E" w:rsidRDefault="00A26E2E" w:rsidP="00A26E2E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</w:p>
    <w:p w14:paraId="4D1C9091" w14:textId="77777777" w:rsidR="00A26E2E" w:rsidRPr="00A26E2E" w:rsidRDefault="00A26E2E" w:rsidP="00A26E2E">
      <w:pPr>
        <w:keepNext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 w:rsidRPr="00A26E2E">
        <w:rPr>
          <w:sz w:val="20"/>
          <w:szCs w:val="20"/>
        </w:rPr>
        <w:t xml:space="preserve">nemá splatný nedoplatek na pojistném a na penále na veřejné zdravotní pojištění, a to jak v České republice, tak v zemi sídla dodavatele </w:t>
      </w:r>
      <w:r w:rsidRPr="00A26E2E">
        <w:rPr>
          <w:rFonts w:cs="Arial"/>
          <w:sz w:val="20"/>
          <w:szCs w:val="20"/>
        </w:rPr>
        <w:t>(§ 74 odst. 1 písm. c)),</w:t>
      </w:r>
    </w:p>
    <w:p w14:paraId="5BE2F6CC" w14:textId="77777777" w:rsidR="00BE154E" w:rsidRDefault="00BE154E" w:rsidP="00BE154E">
      <w:pPr>
        <w:pStyle w:val="Nzev"/>
        <w:spacing w:after="120" w:line="360" w:lineRule="auto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2D22CE12" w14:textId="77777777" w:rsidR="00BE154E" w:rsidRDefault="00BE154E" w:rsidP="00BE154E">
      <w:pPr>
        <w:pStyle w:val="Nzev"/>
        <w:spacing w:after="120" w:line="360" w:lineRule="auto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2B4859D6" w14:textId="77777777" w:rsidR="00BE154E" w:rsidRDefault="00BE154E" w:rsidP="00BE154E">
      <w:pPr>
        <w:pStyle w:val="Nzev"/>
        <w:spacing w:after="120" w:line="360" w:lineRule="auto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 xml:space="preserve">V </w:t>
      </w:r>
      <w:r w:rsidRPr="00A0486C">
        <w:rPr>
          <w:b w:val="0"/>
          <w:bCs w:val="0"/>
          <w:color w:val="FF0000"/>
          <w:sz w:val="20"/>
          <w:szCs w:val="20"/>
          <w:lang w:val="de-DE"/>
        </w:rPr>
        <w:t>&lt;</w:t>
      </w:r>
      <w:proofErr w:type="spellStart"/>
      <w:r w:rsidRPr="00A0486C">
        <w:rPr>
          <w:b w:val="0"/>
          <w:bCs w:val="0"/>
          <w:color w:val="FF0000"/>
          <w:sz w:val="20"/>
          <w:szCs w:val="20"/>
          <w:lang w:val="de-DE"/>
        </w:rPr>
        <w:t>obec</w:t>
      </w:r>
      <w:proofErr w:type="spellEnd"/>
      <w:r w:rsidRPr="00A0486C">
        <w:rPr>
          <w:b w:val="0"/>
          <w:bCs w:val="0"/>
          <w:color w:val="FF0000"/>
          <w:sz w:val="20"/>
          <w:szCs w:val="20"/>
          <w:lang w:val="de-DE"/>
        </w:rPr>
        <w:t>&gt;,</w:t>
      </w:r>
      <w:r>
        <w:rPr>
          <w:b w:val="0"/>
          <w:bCs w:val="0"/>
          <w:sz w:val="20"/>
          <w:szCs w:val="20"/>
          <w:lang w:val="de-DE"/>
        </w:rPr>
        <w:t xml:space="preserve"> </w:t>
      </w:r>
      <w:proofErr w:type="spellStart"/>
      <w:r>
        <w:rPr>
          <w:b w:val="0"/>
          <w:bCs w:val="0"/>
          <w:sz w:val="20"/>
          <w:szCs w:val="20"/>
          <w:lang w:val="de-DE"/>
        </w:rPr>
        <w:t>dne</w:t>
      </w:r>
      <w:proofErr w:type="spellEnd"/>
      <w:r>
        <w:rPr>
          <w:b w:val="0"/>
          <w:bCs w:val="0"/>
          <w:sz w:val="20"/>
          <w:szCs w:val="20"/>
          <w:lang w:val="de-DE"/>
        </w:rPr>
        <w:t xml:space="preserve"> </w:t>
      </w:r>
      <w:r w:rsidRPr="00A0486C">
        <w:rPr>
          <w:b w:val="0"/>
          <w:bCs w:val="0"/>
          <w:color w:val="FF0000"/>
          <w:sz w:val="20"/>
          <w:szCs w:val="20"/>
          <w:lang w:val="de-DE"/>
        </w:rPr>
        <w:t>&lt;</w:t>
      </w:r>
      <w:proofErr w:type="spellStart"/>
      <w:r w:rsidRPr="00A0486C">
        <w:rPr>
          <w:b w:val="0"/>
          <w:bCs w:val="0"/>
          <w:color w:val="FF0000"/>
          <w:sz w:val="20"/>
          <w:szCs w:val="20"/>
          <w:lang w:val="de-DE"/>
        </w:rPr>
        <w:t>datum</w:t>
      </w:r>
      <w:proofErr w:type="spellEnd"/>
      <w:r w:rsidRPr="00A0486C">
        <w:rPr>
          <w:b w:val="0"/>
          <w:bCs w:val="0"/>
          <w:color w:val="FF0000"/>
          <w:sz w:val="20"/>
          <w:szCs w:val="20"/>
          <w:lang w:val="de-DE"/>
        </w:rPr>
        <w:t>&gt;.</w:t>
      </w:r>
    </w:p>
    <w:p w14:paraId="11AB43A8" w14:textId="77777777" w:rsidR="00BE154E" w:rsidRDefault="00BE154E" w:rsidP="00BE154E">
      <w:pPr>
        <w:pStyle w:val="Nzev"/>
        <w:spacing w:after="120" w:line="360" w:lineRule="auto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&lt;</w:t>
      </w:r>
      <w:r w:rsidRPr="00A0486C">
        <w:rPr>
          <w:b w:val="0"/>
          <w:bCs w:val="0"/>
          <w:color w:val="FF0000"/>
          <w:sz w:val="20"/>
          <w:szCs w:val="20"/>
          <w:lang w:val="cs-CZ"/>
        </w:rPr>
        <w:t>Jméno a příjmení osoby oprávněné jednat jménem nebo za dodavatele</w:t>
      </w:r>
      <w:r>
        <w:rPr>
          <w:b w:val="0"/>
          <w:bCs w:val="0"/>
          <w:sz w:val="20"/>
          <w:szCs w:val="20"/>
          <w:lang w:val="cs-CZ"/>
        </w:rPr>
        <w:t>&gt;</w:t>
      </w:r>
    </w:p>
    <w:p w14:paraId="724F407F" w14:textId="77777777" w:rsidR="00BE154E" w:rsidRDefault="00BE154E" w:rsidP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656A3861" w14:textId="77777777" w:rsidR="00BE154E" w:rsidRDefault="00BE154E" w:rsidP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3701BEF9" w14:textId="77777777" w:rsidR="00BE154E" w:rsidRDefault="00BE154E" w:rsidP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59083936" w14:textId="77777777" w:rsidR="00BE154E" w:rsidRDefault="00BE154E" w:rsidP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2B87B5E5" w14:textId="77777777" w:rsidR="00BE154E" w:rsidRDefault="00BE154E" w:rsidP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1059CD8A" w14:textId="77777777" w:rsidR="00BE154E" w:rsidRDefault="00BE154E" w:rsidP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602ED536" w14:textId="77777777" w:rsidR="00BE154E" w:rsidRDefault="00BE154E" w:rsidP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7FB66DA7" w14:textId="77777777" w:rsidR="00BE154E" w:rsidRDefault="00BE154E" w:rsidP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1499953C" w14:textId="77777777" w:rsidR="00BE154E" w:rsidRDefault="00BE154E" w:rsidP="00BE154E">
      <w:pPr>
        <w:pStyle w:val="Nzev"/>
        <w:spacing w:after="120"/>
        <w:ind w:left="-284" w:firstLine="284"/>
        <w:jc w:val="righ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______________________________</w:t>
      </w:r>
      <w:r>
        <w:rPr>
          <w:b w:val="0"/>
          <w:bCs w:val="0"/>
          <w:sz w:val="20"/>
          <w:szCs w:val="20"/>
          <w:lang w:val="cs-CZ"/>
        </w:rPr>
        <w:tab/>
      </w:r>
    </w:p>
    <w:p w14:paraId="62FED21F" w14:textId="77777777" w:rsidR="00BE154E" w:rsidRDefault="00BE154E" w:rsidP="00BE154E">
      <w:pPr>
        <w:pStyle w:val="Nzev"/>
        <w:spacing w:after="120"/>
        <w:ind w:left="-284" w:firstLine="284"/>
        <w:jc w:val="right"/>
        <w:rPr>
          <w:b w:val="0"/>
          <w:bCs w:val="0"/>
          <w:sz w:val="16"/>
          <w:szCs w:val="16"/>
          <w:lang w:val="cs-CZ"/>
        </w:rPr>
      </w:pPr>
      <w:r>
        <w:rPr>
          <w:b w:val="0"/>
          <w:bCs w:val="0"/>
          <w:sz w:val="16"/>
          <w:szCs w:val="16"/>
          <w:lang w:val="cs-CZ"/>
        </w:rPr>
        <w:t>Razítko a podpis</w:t>
      </w:r>
      <w:r>
        <w:rPr>
          <w:rStyle w:val="Znakapoznpodarou"/>
          <w:b w:val="0"/>
          <w:bCs w:val="0"/>
          <w:sz w:val="16"/>
          <w:szCs w:val="16"/>
          <w:lang w:val="cs-CZ"/>
        </w:rPr>
        <w:footnoteReference w:id="5"/>
      </w:r>
      <w:r>
        <w:rPr>
          <w:b w:val="0"/>
          <w:bCs w:val="0"/>
          <w:sz w:val="16"/>
          <w:szCs w:val="16"/>
          <w:lang w:val="cs-CZ"/>
        </w:rPr>
        <w:tab/>
      </w:r>
      <w:r>
        <w:rPr>
          <w:b w:val="0"/>
          <w:bCs w:val="0"/>
          <w:sz w:val="16"/>
          <w:szCs w:val="16"/>
          <w:lang w:val="cs-CZ"/>
        </w:rPr>
        <w:tab/>
      </w:r>
    </w:p>
    <w:p w14:paraId="64CFD95C" w14:textId="77777777" w:rsidR="00BE154E" w:rsidRPr="00BE154E" w:rsidRDefault="00BE154E" w:rsidP="00BE154E">
      <w:pPr>
        <w:pStyle w:val="Nzev"/>
        <w:spacing w:after="120"/>
        <w:jc w:val="both"/>
        <w:rPr>
          <w:rFonts w:ascii="Arial" w:hAnsi="Arial" w:cs="Arial"/>
          <w:b w:val="0"/>
          <w:bCs w:val="0"/>
          <w:caps/>
          <w:sz w:val="20"/>
          <w:szCs w:val="20"/>
          <w:lang w:val="cs-CZ"/>
        </w:rPr>
      </w:pPr>
      <w:r>
        <w:rPr>
          <w:lang w:val="cs-CZ"/>
        </w:rPr>
        <w:br w:type="page"/>
      </w:r>
      <w:r w:rsidRPr="00BE154E">
        <w:rPr>
          <w:rFonts w:ascii="Arial" w:hAnsi="Arial" w:cs="Arial"/>
          <w:caps/>
          <w:sz w:val="20"/>
          <w:szCs w:val="20"/>
          <w:lang w:val="cs-CZ"/>
        </w:rPr>
        <w:lastRenderedPageBreak/>
        <w:t xml:space="preserve">Příloha </w:t>
      </w:r>
      <w:r w:rsidR="00EE6B19">
        <w:rPr>
          <w:rFonts w:ascii="Arial" w:hAnsi="Arial" w:cs="Arial"/>
          <w:caps/>
          <w:sz w:val="20"/>
          <w:szCs w:val="20"/>
          <w:lang w:val="cs-CZ"/>
        </w:rPr>
        <w:t>2</w:t>
      </w:r>
      <w:r w:rsidRPr="00BE154E">
        <w:rPr>
          <w:rFonts w:ascii="Arial" w:hAnsi="Arial" w:cs="Arial"/>
          <w:caps/>
          <w:sz w:val="20"/>
          <w:szCs w:val="20"/>
          <w:lang w:val="cs-CZ"/>
        </w:rPr>
        <w:t xml:space="preserve"> </w:t>
      </w:r>
      <w:r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k </w:t>
      </w:r>
      <w:r w:rsidRPr="00BE154E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 xml:space="preserve">Oznámení o skutečnosti, že nedošlo ke změně </w:t>
      </w:r>
      <w:r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údajů zapsaných v </w:t>
      </w:r>
      <w:r w:rsidRPr="00BE154E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 xml:space="preserve">seznamu a předložení dokladů </w:t>
      </w:r>
      <w:r w:rsidR="00BC3AF0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prokazujících splnění základní</w:t>
      </w:r>
      <w:r w:rsidRPr="00BE154E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 xml:space="preserve"> </w:t>
      </w:r>
      <w:r w:rsidR="00BC3AF0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způsobilosti</w:t>
      </w:r>
      <w:r w:rsidRPr="00BE154E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 xml:space="preserve"> podle § </w:t>
      </w:r>
      <w:r w:rsidR="00BC3AF0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74</w:t>
      </w:r>
      <w:r w:rsidRPr="00BE154E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 xml:space="preserve"> odst. 1 písm. </w:t>
      </w:r>
      <w:r w:rsidR="00BC3AF0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b</w:t>
      </w:r>
      <w:r w:rsidR="00FE3EA2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) a</w:t>
      </w:r>
      <w:r w:rsidRPr="00BE154E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 xml:space="preserve"> </w:t>
      </w:r>
      <w:r w:rsidR="00BC3AF0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d</w:t>
      </w:r>
      <w:r w:rsidRPr="00BE154E">
        <w:rPr>
          <w:rFonts w:ascii="Arial" w:hAnsi="Arial" w:cs="Arial"/>
          <w:b w:val="0"/>
          <w:bCs w:val="0"/>
          <w:caps/>
          <w:sz w:val="20"/>
          <w:szCs w:val="20"/>
          <w:lang w:val="cs-CZ"/>
        </w:rPr>
        <w:t>)</w:t>
      </w:r>
    </w:p>
    <w:p w14:paraId="14D2800E" w14:textId="77777777" w:rsidR="00BE154E" w:rsidRDefault="00BE154E" w:rsidP="00BE154E">
      <w:pPr>
        <w:pStyle w:val="Nzev"/>
        <w:spacing w:after="120"/>
        <w:ind w:left="-284" w:firstLine="284"/>
        <w:jc w:val="left"/>
        <w:rPr>
          <w:rFonts w:ascii="Arial" w:hAnsi="Arial" w:cs="Arial"/>
          <w:b w:val="0"/>
          <w:bCs w:val="0"/>
          <w:caps/>
          <w:sz w:val="24"/>
          <w:szCs w:val="24"/>
          <w:lang w:val="cs-CZ"/>
        </w:rPr>
      </w:pPr>
    </w:p>
    <w:p w14:paraId="6A87668F" w14:textId="77777777" w:rsidR="00BE154E" w:rsidRDefault="00BE154E" w:rsidP="00BE154E">
      <w:pPr>
        <w:pStyle w:val="Nzev"/>
        <w:spacing w:after="120"/>
        <w:ind w:left="-284" w:firstLine="284"/>
        <w:rPr>
          <w:rFonts w:ascii="Arial Black" w:hAnsi="Arial Black" w:cs="Arial Black"/>
          <w:b w:val="0"/>
          <w:bCs w:val="0"/>
          <w:sz w:val="28"/>
          <w:szCs w:val="28"/>
          <w:lang w:val="cs-CZ"/>
        </w:rPr>
      </w:pPr>
      <w:r>
        <w:rPr>
          <w:rFonts w:ascii="Arial Black" w:hAnsi="Arial Black" w:cs="Arial Black"/>
          <w:b w:val="0"/>
          <w:bCs w:val="0"/>
          <w:caps/>
          <w:sz w:val="28"/>
          <w:szCs w:val="28"/>
          <w:lang w:val="cs-CZ"/>
        </w:rPr>
        <w:t xml:space="preserve">Doklady prokazující splnění </w:t>
      </w:r>
      <w:r w:rsidR="00205CC1">
        <w:rPr>
          <w:rFonts w:ascii="Arial Black" w:hAnsi="Arial Black" w:cs="Arial Black"/>
          <w:b w:val="0"/>
          <w:bCs w:val="0"/>
          <w:caps/>
          <w:sz w:val="28"/>
          <w:szCs w:val="28"/>
          <w:lang w:val="cs-CZ"/>
        </w:rPr>
        <w:t>způsobilosti</w:t>
      </w:r>
      <w:r>
        <w:rPr>
          <w:rStyle w:val="Znakapoznpodarou"/>
          <w:rFonts w:ascii="Arial Black" w:hAnsi="Arial Black" w:cs="Arial Black"/>
          <w:b w:val="0"/>
          <w:bCs w:val="0"/>
          <w:caps/>
          <w:sz w:val="28"/>
          <w:szCs w:val="28"/>
          <w:lang w:val="cs-CZ"/>
        </w:rPr>
        <w:footnoteReference w:id="6"/>
      </w:r>
    </w:p>
    <w:p w14:paraId="6776751B" w14:textId="77777777" w:rsidR="002E4721" w:rsidRDefault="00BA33E7" w:rsidP="00BA33E7">
      <w:pPr>
        <w:pStyle w:val="Nzev"/>
        <w:numPr>
          <w:ilvl w:val="0"/>
          <w:numId w:val="8"/>
        </w:numPr>
        <w:spacing w:after="120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Potvrzení příslušného finančního úřadu</w:t>
      </w:r>
      <w:r w:rsidR="00EE6B19">
        <w:rPr>
          <w:b w:val="0"/>
          <w:bCs w:val="0"/>
          <w:sz w:val="20"/>
          <w:szCs w:val="20"/>
          <w:lang w:val="cs-CZ"/>
        </w:rPr>
        <w:t xml:space="preserve"> </w:t>
      </w:r>
      <w:r w:rsidR="00FE3EA2">
        <w:rPr>
          <w:b w:val="0"/>
          <w:bCs w:val="0"/>
          <w:sz w:val="20"/>
          <w:szCs w:val="20"/>
          <w:lang w:val="cs-CZ"/>
        </w:rPr>
        <w:t xml:space="preserve">o </w:t>
      </w:r>
      <w:r w:rsidR="005E22CA">
        <w:rPr>
          <w:b w:val="0"/>
          <w:bCs w:val="0"/>
          <w:sz w:val="20"/>
          <w:szCs w:val="20"/>
          <w:lang w:val="cs-CZ"/>
        </w:rPr>
        <w:t>neexistenci splatných</w:t>
      </w:r>
      <w:r w:rsidR="00BC3AF0">
        <w:rPr>
          <w:b w:val="0"/>
          <w:bCs w:val="0"/>
          <w:sz w:val="20"/>
          <w:szCs w:val="20"/>
          <w:lang w:val="cs-CZ"/>
        </w:rPr>
        <w:t xml:space="preserve"> </w:t>
      </w:r>
      <w:r w:rsidR="00FE3EA2">
        <w:rPr>
          <w:b w:val="0"/>
          <w:bCs w:val="0"/>
          <w:sz w:val="20"/>
          <w:szCs w:val="20"/>
          <w:lang w:val="cs-CZ"/>
        </w:rPr>
        <w:t xml:space="preserve">daňových nedoplatků </w:t>
      </w:r>
      <w:r w:rsidR="00FE3EA2">
        <w:rPr>
          <w:b w:val="0"/>
          <w:bCs w:val="0"/>
          <w:color w:val="FF0000"/>
          <w:sz w:val="20"/>
          <w:szCs w:val="20"/>
          <w:lang w:val="cs-CZ"/>
        </w:rPr>
        <w:t>(Nikoli stav osobního účtu!)</w:t>
      </w:r>
    </w:p>
    <w:p w14:paraId="467781FF" w14:textId="77777777" w:rsidR="00BE154E" w:rsidRDefault="00D10B34" w:rsidP="00BA33E7">
      <w:pPr>
        <w:pStyle w:val="Nzev"/>
        <w:numPr>
          <w:ilvl w:val="0"/>
          <w:numId w:val="8"/>
        </w:numPr>
        <w:spacing w:after="120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Potvrzení příslušné</w:t>
      </w:r>
      <w:r w:rsidR="00BA33E7">
        <w:rPr>
          <w:b w:val="0"/>
          <w:bCs w:val="0"/>
          <w:sz w:val="20"/>
          <w:szCs w:val="20"/>
          <w:lang w:val="cs-CZ"/>
        </w:rPr>
        <w:t xml:space="preserve"> </w:t>
      </w:r>
      <w:r>
        <w:rPr>
          <w:b w:val="0"/>
          <w:bCs w:val="0"/>
          <w:sz w:val="20"/>
          <w:szCs w:val="20"/>
          <w:lang w:val="cs-CZ"/>
        </w:rPr>
        <w:t>správy sociálního zabezpečení</w:t>
      </w:r>
    </w:p>
    <w:p w14:paraId="71C2F0C5" w14:textId="77777777" w:rsidR="00BA33E7" w:rsidRDefault="00BA33E7" w:rsidP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5E9BAD4D" w14:textId="77777777" w:rsidR="00BE154E" w:rsidRDefault="00BE154E" w:rsidP="00BE154E"/>
    <w:p w14:paraId="15544701" w14:textId="77777777" w:rsidR="00BE154E" w:rsidRDefault="00BE154E" w:rsidP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5D34B7A5" w14:textId="77777777" w:rsidR="00DE774B" w:rsidRDefault="00DE774B" w:rsidP="00BE154E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4A761D51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304F873D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76040EB1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14B48CD9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6D8C0DB6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30F6F7C1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0D8B6BAD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38AE870B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1A7F7782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271866C8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6E2BD51B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229B4D78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3AF7B45C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4BCEF700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5DE6A313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740AF534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636DBBE8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03CEA267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29390B35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0C6FB62A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34AC2ECB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4C8BEACD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2EBB9822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6DC82C23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3352281C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71D99B80" w14:textId="77777777" w:rsidR="00D130CC" w:rsidRDefault="00D130CC" w:rsidP="00D130CC">
      <w:pPr>
        <w:pStyle w:val="Nzev"/>
        <w:spacing w:after="120"/>
        <w:jc w:val="both"/>
        <w:rPr>
          <w:rFonts w:ascii="Arial" w:hAnsi="Arial" w:cs="Arial"/>
          <w:caps/>
          <w:sz w:val="20"/>
          <w:szCs w:val="20"/>
          <w:lang w:val="cs-CZ"/>
        </w:rPr>
      </w:pPr>
    </w:p>
    <w:p w14:paraId="442F7BD4" w14:textId="77777777" w:rsidR="00DE774B" w:rsidRDefault="00DE774B" w:rsidP="00BC3AF0">
      <w:pPr>
        <w:pStyle w:val="Nzev"/>
        <w:spacing w:after="120"/>
        <w:jc w:val="left"/>
        <w:rPr>
          <w:b w:val="0"/>
          <w:bCs w:val="0"/>
          <w:sz w:val="20"/>
          <w:szCs w:val="20"/>
          <w:lang w:val="cs-CZ"/>
        </w:rPr>
      </w:pPr>
    </w:p>
    <w:p w14:paraId="775D8BAC" w14:textId="77777777" w:rsidR="00DE774B" w:rsidRDefault="00DE774B" w:rsidP="00B7610F">
      <w:pPr>
        <w:pStyle w:val="Nzev"/>
        <w:spacing w:after="120"/>
        <w:jc w:val="left"/>
        <w:rPr>
          <w:b w:val="0"/>
          <w:bCs w:val="0"/>
          <w:sz w:val="20"/>
          <w:szCs w:val="20"/>
          <w:lang w:val="cs-CZ"/>
        </w:rPr>
      </w:pPr>
    </w:p>
    <w:sectPr w:rsidR="00DE774B" w:rsidSect="002B63FE">
      <w:type w:val="continuous"/>
      <w:pgSz w:w="11906" w:h="16838" w:code="9"/>
      <w:pgMar w:top="1106" w:right="1418" w:bottom="993" w:left="1418" w:header="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AC2B" w14:textId="77777777" w:rsidR="0072756D" w:rsidRDefault="0072756D">
      <w:r>
        <w:separator/>
      </w:r>
    </w:p>
  </w:endnote>
  <w:endnote w:type="continuationSeparator" w:id="0">
    <w:p w14:paraId="77B02C30" w14:textId="77777777" w:rsidR="0072756D" w:rsidRDefault="0072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1C49" w14:textId="77777777" w:rsidR="0072756D" w:rsidRDefault="0072756D">
      <w:r>
        <w:separator/>
      </w:r>
    </w:p>
  </w:footnote>
  <w:footnote w:type="continuationSeparator" w:id="0">
    <w:p w14:paraId="7915F5E0" w14:textId="77777777" w:rsidR="0072756D" w:rsidRDefault="0072756D">
      <w:r>
        <w:continuationSeparator/>
      </w:r>
    </w:p>
  </w:footnote>
  <w:footnote w:id="1">
    <w:p w14:paraId="76051C90" w14:textId="77777777" w:rsidR="00D10B34" w:rsidRDefault="00D10B34" w:rsidP="0054214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Tímto oznámením nelze oznámit změnu v údajích zapsaných do seznamu. Dodavatel však může vložit do stejné obálky toto oznámení a žádost o zápis změny v údajích uvedených v seznamu. </w:t>
      </w:r>
      <w:r w:rsidRPr="00AF7337">
        <w:t>Oznámení o skutečnosti, že nedošlo ke změně údajů zapsaných v</w:t>
      </w:r>
      <w:r>
        <w:t> </w:t>
      </w:r>
      <w:r w:rsidRPr="00AF7337">
        <w:t>seznamu</w:t>
      </w:r>
      <w:r>
        <w:t xml:space="preserve"> se potom týká ostatních údajů, které nejsou předmětem žádosti o zápis změny.</w:t>
      </w:r>
    </w:p>
  </w:footnote>
  <w:footnote w:id="2">
    <w:p w14:paraId="3D25B0A1" w14:textId="77777777" w:rsidR="00D10B34" w:rsidRDefault="00D10B34" w:rsidP="0054214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Uvádí se ve tvaru ulice, číslo popisné, číslo orientační, obec, PSČ, stát.</w:t>
      </w:r>
    </w:p>
  </w:footnote>
  <w:footnote w:id="3">
    <w:p w14:paraId="69F5F51D" w14:textId="77777777" w:rsidR="00D10B34" w:rsidRDefault="00D10B34" w:rsidP="0054214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Nevyplňujte, pokud je adresa pro zasílání shodná s adresou sídla/místa podnikání/trvalého pobytu dodavatele.</w:t>
      </w:r>
    </w:p>
  </w:footnote>
  <w:footnote w:id="4">
    <w:p w14:paraId="1BC95791" w14:textId="77777777" w:rsidR="00D10B34" w:rsidRDefault="00D10B34" w:rsidP="00F71616">
      <w:pPr>
        <w:pStyle w:val="Textpoznpodarou"/>
      </w:pPr>
      <w:r>
        <w:rPr>
          <w:rStyle w:val="Znakapoznpodarou"/>
        </w:rPr>
        <w:footnoteRef/>
      </w:r>
      <w:r>
        <w:t xml:space="preserve"> Podpisem stvrzuji, že všechny mnou uvedené informace jsou úplné a pravdivé a jsem si vědom skutečnosti, že pokud byly pro zápis do seznamu použity doklady či informace, které se </w:t>
      </w:r>
      <w:proofErr w:type="gramStart"/>
      <w:r>
        <w:t>ukáží</w:t>
      </w:r>
      <w:proofErr w:type="gramEnd"/>
      <w:r>
        <w:t xml:space="preserve"> jako nepravdivé nebo</w:t>
      </w:r>
      <w:r w:rsidRPr="00C111E6">
        <w:t xml:space="preserve"> </w:t>
      </w:r>
      <w:r>
        <w:t>neúplné, bude dodavatel v souladu s ustanovením § </w:t>
      </w:r>
      <w:r w:rsidR="00692122">
        <w:t>232</w:t>
      </w:r>
      <w:r>
        <w:t xml:space="preserve"> písm. b) zákona ze seznamu </w:t>
      </w:r>
      <w:r w:rsidR="00251927">
        <w:t>vyřazen</w:t>
      </w:r>
      <w:r>
        <w:t>.</w:t>
      </w:r>
    </w:p>
  </w:footnote>
  <w:footnote w:id="5">
    <w:p w14:paraId="16311D16" w14:textId="77777777" w:rsidR="00D10B34" w:rsidRDefault="00D10B34" w:rsidP="00BE154E">
      <w:pPr>
        <w:pStyle w:val="Textpoznpodarou"/>
      </w:pPr>
      <w:r>
        <w:rPr>
          <w:rStyle w:val="Znakapoznpodarou"/>
        </w:rPr>
        <w:footnoteRef/>
      </w:r>
      <w:r>
        <w:t xml:space="preserve"> Podpisem stvrzuji, že všechny mnou uvedené informace jsou úplné a pravdivé a jsem si vědom skutečnosti, že pokud byly pro zápis do seznamu použity doklady či informace, které se </w:t>
      </w:r>
      <w:proofErr w:type="gramStart"/>
      <w:r>
        <w:t>ukáží</w:t>
      </w:r>
      <w:proofErr w:type="gramEnd"/>
      <w:r>
        <w:t xml:space="preserve"> jako nepravdivé nebo</w:t>
      </w:r>
      <w:r w:rsidRPr="00C111E6">
        <w:t xml:space="preserve"> </w:t>
      </w:r>
      <w:r>
        <w:t>neúplné, bude dodavatel v souladu s ustanovením § </w:t>
      </w:r>
      <w:r w:rsidR="00BC3AF0">
        <w:t>232</w:t>
      </w:r>
      <w:r>
        <w:t xml:space="preserve"> písm. b) zákona ze seznamu </w:t>
      </w:r>
      <w:r w:rsidR="00BC3AF0">
        <w:t>vyřazen</w:t>
      </w:r>
      <w:r>
        <w:t>.</w:t>
      </w:r>
    </w:p>
  </w:footnote>
  <w:footnote w:id="6">
    <w:p w14:paraId="75358C70" w14:textId="77777777" w:rsidR="00D10B34" w:rsidRDefault="00D10B34" w:rsidP="00BE154E">
      <w:pPr>
        <w:pStyle w:val="Textpoznpodarou"/>
      </w:pPr>
      <w:r>
        <w:rPr>
          <w:rStyle w:val="Znakapoznpodarou"/>
        </w:rPr>
        <w:footnoteRef/>
      </w:r>
      <w:r>
        <w:t xml:space="preserve"> Za tuto stránku žádosti připojí dodavatel originály či úředně ověřené kopie dokladů prokazujících splnění </w:t>
      </w:r>
      <w:r w:rsidR="00BC3AF0">
        <w:t>způsobilosti</w:t>
      </w:r>
      <w:r>
        <w:t xml:space="preserve"> v so</w:t>
      </w:r>
      <w:r w:rsidR="00633963">
        <w:t xml:space="preserve">uladu s ustanovením § </w:t>
      </w:r>
      <w:r w:rsidR="00BC3AF0">
        <w:t>75</w:t>
      </w:r>
      <w:r w:rsidR="00633963">
        <w:t xml:space="preserve"> odst. </w:t>
      </w:r>
      <w:r w:rsidR="00BC3AF0">
        <w:t>1</w:t>
      </w:r>
      <w:r>
        <w:t xml:space="preserve"> písm. b) a </w:t>
      </w:r>
      <w:r w:rsidR="00BC3AF0">
        <w:t>e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0EF"/>
    <w:multiLevelType w:val="hybridMultilevel"/>
    <w:tmpl w:val="BE927C6A"/>
    <w:lvl w:ilvl="0" w:tplc="921EF2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9571F8"/>
    <w:multiLevelType w:val="hybridMultilevel"/>
    <w:tmpl w:val="D2827DE0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5C53A2"/>
    <w:multiLevelType w:val="hybridMultilevel"/>
    <w:tmpl w:val="69A44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5040D"/>
    <w:multiLevelType w:val="hybridMultilevel"/>
    <w:tmpl w:val="C9EAAC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 w15:restartNumberingAfterBreak="0">
    <w:nsid w:val="53510D32"/>
    <w:multiLevelType w:val="hybridMultilevel"/>
    <w:tmpl w:val="F238DFEC"/>
    <w:lvl w:ilvl="0" w:tplc="256870E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706F2D"/>
    <w:multiLevelType w:val="hybridMultilevel"/>
    <w:tmpl w:val="A4C803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BC5D13"/>
    <w:multiLevelType w:val="hybridMultilevel"/>
    <w:tmpl w:val="D05266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C110DB"/>
    <w:multiLevelType w:val="hybridMultilevel"/>
    <w:tmpl w:val="A4C803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38617454">
    <w:abstractNumId w:val="4"/>
  </w:num>
  <w:num w:numId="2" w16cid:durableId="2070230336">
    <w:abstractNumId w:val="0"/>
  </w:num>
  <w:num w:numId="3" w16cid:durableId="491484071">
    <w:abstractNumId w:val="5"/>
  </w:num>
  <w:num w:numId="4" w16cid:durableId="2143303380">
    <w:abstractNumId w:val="6"/>
  </w:num>
  <w:num w:numId="5" w16cid:durableId="469830100">
    <w:abstractNumId w:val="8"/>
  </w:num>
  <w:num w:numId="6" w16cid:durableId="1120881675">
    <w:abstractNumId w:val="1"/>
  </w:num>
  <w:num w:numId="7" w16cid:durableId="1649019086">
    <w:abstractNumId w:val="7"/>
  </w:num>
  <w:num w:numId="8" w16cid:durableId="2011715809">
    <w:abstractNumId w:val="3"/>
  </w:num>
  <w:num w:numId="9" w16cid:durableId="157184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E1"/>
    <w:rsid w:val="00020A79"/>
    <w:rsid w:val="00041453"/>
    <w:rsid w:val="0007534E"/>
    <w:rsid w:val="00077641"/>
    <w:rsid w:val="00084F89"/>
    <w:rsid w:val="000B6DAF"/>
    <w:rsid w:val="000C5A31"/>
    <w:rsid w:val="000D0966"/>
    <w:rsid w:val="000D2708"/>
    <w:rsid w:val="00100DE4"/>
    <w:rsid w:val="00107F12"/>
    <w:rsid w:val="00110B85"/>
    <w:rsid w:val="00117DD1"/>
    <w:rsid w:val="001232FE"/>
    <w:rsid w:val="00137FCB"/>
    <w:rsid w:val="001408F6"/>
    <w:rsid w:val="00161E80"/>
    <w:rsid w:val="00195CAE"/>
    <w:rsid w:val="001A2983"/>
    <w:rsid w:val="001A5F4C"/>
    <w:rsid w:val="001A677D"/>
    <w:rsid w:val="001E2E66"/>
    <w:rsid w:val="00201810"/>
    <w:rsid w:val="00205CC1"/>
    <w:rsid w:val="002220BC"/>
    <w:rsid w:val="00226287"/>
    <w:rsid w:val="00251927"/>
    <w:rsid w:val="0027058B"/>
    <w:rsid w:val="002B249A"/>
    <w:rsid w:val="002B63FE"/>
    <w:rsid w:val="002C0F34"/>
    <w:rsid w:val="002C50DB"/>
    <w:rsid w:val="002C6EF1"/>
    <w:rsid w:val="002E4721"/>
    <w:rsid w:val="002F7999"/>
    <w:rsid w:val="00300463"/>
    <w:rsid w:val="00305962"/>
    <w:rsid w:val="00325E4E"/>
    <w:rsid w:val="003547E1"/>
    <w:rsid w:val="00385E72"/>
    <w:rsid w:val="00387764"/>
    <w:rsid w:val="003C350E"/>
    <w:rsid w:val="003D5491"/>
    <w:rsid w:val="003D636E"/>
    <w:rsid w:val="003E043C"/>
    <w:rsid w:val="004202CC"/>
    <w:rsid w:val="00444949"/>
    <w:rsid w:val="00446B1D"/>
    <w:rsid w:val="00463662"/>
    <w:rsid w:val="004A11E2"/>
    <w:rsid w:val="004B3A2E"/>
    <w:rsid w:val="004B5C94"/>
    <w:rsid w:val="004C34D7"/>
    <w:rsid w:val="0051591B"/>
    <w:rsid w:val="00542146"/>
    <w:rsid w:val="00543EEC"/>
    <w:rsid w:val="005E22CA"/>
    <w:rsid w:val="005E64B6"/>
    <w:rsid w:val="00633963"/>
    <w:rsid w:val="00650D50"/>
    <w:rsid w:val="00653C58"/>
    <w:rsid w:val="00666356"/>
    <w:rsid w:val="00681151"/>
    <w:rsid w:val="00692122"/>
    <w:rsid w:val="00692A60"/>
    <w:rsid w:val="006A76C8"/>
    <w:rsid w:val="006F74D3"/>
    <w:rsid w:val="00705E10"/>
    <w:rsid w:val="00710154"/>
    <w:rsid w:val="0072756D"/>
    <w:rsid w:val="007672D2"/>
    <w:rsid w:val="007676F7"/>
    <w:rsid w:val="007A36D8"/>
    <w:rsid w:val="007C246C"/>
    <w:rsid w:val="007D7078"/>
    <w:rsid w:val="00800E46"/>
    <w:rsid w:val="00820B27"/>
    <w:rsid w:val="00834C8A"/>
    <w:rsid w:val="00842A2F"/>
    <w:rsid w:val="008447FB"/>
    <w:rsid w:val="00874C08"/>
    <w:rsid w:val="008803B5"/>
    <w:rsid w:val="008925AC"/>
    <w:rsid w:val="00893704"/>
    <w:rsid w:val="00943287"/>
    <w:rsid w:val="0096165D"/>
    <w:rsid w:val="00A0486C"/>
    <w:rsid w:val="00A26E2E"/>
    <w:rsid w:val="00A33FC0"/>
    <w:rsid w:val="00A36A0B"/>
    <w:rsid w:val="00A65E79"/>
    <w:rsid w:val="00A66E3E"/>
    <w:rsid w:val="00A74BAE"/>
    <w:rsid w:val="00A90A34"/>
    <w:rsid w:val="00A97ED6"/>
    <w:rsid w:val="00AD7BDD"/>
    <w:rsid w:val="00AF7337"/>
    <w:rsid w:val="00B04109"/>
    <w:rsid w:val="00B0747F"/>
    <w:rsid w:val="00B3588A"/>
    <w:rsid w:val="00B54037"/>
    <w:rsid w:val="00B6313A"/>
    <w:rsid w:val="00B70012"/>
    <w:rsid w:val="00B74FA1"/>
    <w:rsid w:val="00B7610F"/>
    <w:rsid w:val="00B77748"/>
    <w:rsid w:val="00B92C5B"/>
    <w:rsid w:val="00BA33E7"/>
    <w:rsid w:val="00BC3AF0"/>
    <w:rsid w:val="00BD5CFF"/>
    <w:rsid w:val="00BE154E"/>
    <w:rsid w:val="00C111E6"/>
    <w:rsid w:val="00C27C99"/>
    <w:rsid w:val="00C45540"/>
    <w:rsid w:val="00C64674"/>
    <w:rsid w:val="00C932C1"/>
    <w:rsid w:val="00CA318B"/>
    <w:rsid w:val="00CC7BB0"/>
    <w:rsid w:val="00CE487C"/>
    <w:rsid w:val="00D10B34"/>
    <w:rsid w:val="00D12D5E"/>
    <w:rsid w:val="00D130CC"/>
    <w:rsid w:val="00D22A90"/>
    <w:rsid w:val="00D276C1"/>
    <w:rsid w:val="00D30D4B"/>
    <w:rsid w:val="00D31BB1"/>
    <w:rsid w:val="00D64382"/>
    <w:rsid w:val="00DE774B"/>
    <w:rsid w:val="00E0319C"/>
    <w:rsid w:val="00E14F3D"/>
    <w:rsid w:val="00E327A3"/>
    <w:rsid w:val="00E640C2"/>
    <w:rsid w:val="00E64E88"/>
    <w:rsid w:val="00EE6B19"/>
    <w:rsid w:val="00EF0375"/>
    <w:rsid w:val="00F01B8F"/>
    <w:rsid w:val="00F15F70"/>
    <w:rsid w:val="00F35D24"/>
    <w:rsid w:val="00F44FE5"/>
    <w:rsid w:val="00F71616"/>
    <w:rsid w:val="00F752E8"/>
    <w:rsid w:val="00F84096"/>
    <w:rsid w:val="00FC2A5F"/>
    <w:rsid w:val="00FE3EA2"/>
    <w:rsid w:val="00FF19EF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8E2090"/>
  <w15:docId w15:val="{2BBCDCBD-9CFB-4099-B024-7A7390D2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63FE"/>
    <w:pPr>
      <w:jc w:val="both"/>
    </w:pPr>
    <w:rPr>
      <w:rFonts w:ascii="Arial Narrow" w:hAnsi="Arial Narrow" w:cs="Arial Narrow"/>
      <w:sz w:val="24"/>
      <w:szCs w:val="24"/>
    </w:rPr>
  </w:style>
  <w:style w:type="paragraph" w:styleId="Nadpis1">
    <w:name w:val="heading 1"/>
    <w:basedOn w:val="Normln"/>
    <w:next w:val="A-ZprvaCSP-ods1dek"/>
    <w:qFormat/>
    <w:rsid w:val="002B63FE"/>
    <w:pPr>
      <w:keepNext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A-ZprvaCSP-ods1dek"/>
    <w:qFormat/>
    <w:rsid w:val="002B63FE"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A-ZprvaCSP-ods1dek"/>
    <w:qFormat/>
    <w:rsid w:val="002B63FE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A-ZprvaCSP-ods1dek"/>
    <w:qFormat/>
    <w:rsid w:val="002B63FE"/>
    <w:pPr>
      <w:keepNext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2B63FE"/>
    <w:pPr>
      <w:keepNext/>
      <w:spacing w:before="120" w:after="120"/>
      <w:jc w:val="center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B63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B63FE"/>
    <w:rPr>
      <w:rFonts w:ascii="Arial Narrow" w:hAnsi="Arial Narrow" w:cs="Arial Narrow"/>
    </w:rPr>
  </w:style>
  <w:style w:type="paragraph" w:styleId="Zhlav">
    <w:name w:val="header"/>
    <w:basedOn w:val="Normln"/>
    <w:rsid w:val="002B63FE"/>
    <w:pPr>
      <w:tabs>
        <w:tab w:val="center" w:pos="4536"/>
        <w:tab w:val="right" w:pos="9072"/>
      </w:tabs>
    </w:pPr>
  </w:style>
  <w:style w:type="paragraph" w:customStyle="1" w:styleId="slovn">
    <w:name w:val="Číslování"/>
    <w:basedOn w:val="Normln"/>
    <w:rsid w:val="002B63FE"/>
    <w:pPr>
      <w:spacing w:before="240"/>
      <w:ind w:left="283" w:hanging="283"/>
    </w:pPr>
  </w:style>
  <w:style w:type="paragraph" w:styleId="Obsah1">
    <w:name w:val="toc 1"/>
    <w:basedOn w:val="Normln"/>
    <w:next w:val="Normln"/>
    <w:autoRedefine/>
    <w:semiHidden/>
    <w:rsid w:val="002B63FE"/>
    <w:pPr>
      <w:tabs>
        <w:tab w:val="right" w:leader="dot" w:pos="9071"/>
      </w:tabs>
      <w:jc w:val="left"/>
    </w:pPr>
    <w:rPr>
      <w:b/>
      <w:bCs/>
      <w:sz w:val="26"/>
      <w:szCs w:val="26"/>
    </w:rPr>
  </w:style>
  <w:style w:type="paragraph" w:styleId="Obsah2">
    <w:name w:val="toc 2"/>
    <w:basedOn w:val="Normln"/>
    <w:next w:val="Normln"/>
    <w:autoRedefine/>
    <w:semiHidden/>
    <w:rsid w:val="002B63FE"/>
    <w:pPr>
      <w:tabs>
        <w:tab w:val="left" w:pos="960"/>
        <w:tab w:val="right" w:leader="dot" w:pos="9071"/>
      </w:tabs>
      <w:ind w:left="227"/>
      <w:jc w:val="left"/>
    </w:pPr>
    <w:rPr>
      <w:noProof/>
      <w:sz w:val="22"/>
      <w:szCs w:val="22"/>
    </w:rPr>
  </w:style>
  <w:style w:type="paragraph" w:customStyle="1" w:styleId="odsazenodstavec">
    <w:name w:val="odsazený odstavec"/>
    <w:basedOn w:val="Normln"/>
    <w:rsid w:val="002B63FE"/>
    <w:pPr>
      <w:ind w:left="709"/>
    </w:pPr>
  </w:style>
  <w:style w:type="paragraph" w:customStyle="1" w:styleId="odstsl12">
    <w:name w:val="odst.čísl.1) 2)"/>
    <w:basedOn w:val="Normln"/>
    <w:rsid w:val="002B63FE"/>
    <w:pPr>
      <w:spacing w:before="160"/>
      <w:ind w:left="284" w:hanging="284"/>
    </w:pPr>
  </w:style>
  <w:style w:type="paragraph" w:customStyle="1" w:styleId="odstslab">
    <w:name w:val="odst.čísl.a) b)"/>
    <w:basedOn w:val="Normln"/>
    <w:rsid w:val="002B63FE"/>
    <w:pPr>
      <w:spacing w:before="160"/>
      <w:ind w:left="284" w:hanging="284"/>
    </w:pPr>
  </w:style>
  <w:style w:type="paragraph" w:customStyle="1" w:styleId="odstspedsazenm">
    <w:name w:val="odst.s předsazením"/>
    <w:basedOn w:val="Normln"/>
    <w:rsid w:val="002B63FE"/>
    <w:pPr>
      <w:ind w:left="709" w:hanging="709"/>
    </w:pPr>
  </w:style>
  <w:style w:type="paragraph" w:customStyle="1" w:styleId="odstsodrkami">
    <w:name w:val="odst.s odrážkami"/>
    <w:basedOn w:val="Normln"/>
    <w:rsid w:val="002B63FE"/>
    <w:pPr>
      <w:spacing w:before="60"/>
      <w:ind w:left="284" w:hanging="284"/>
    </w:pPr>
  </w:style>
  <w:style w:type="paragraph" w:customStyle="1" w:styleId="A-ZprvaCSP-ods1dek">
    <w:name w:val="A-ZprávaCSP-ods.1.řádek"/>
    <w:basedOn w:val="Normln"/>
    <w:rsid w:val="002B63FE"/>
    <w:pPr>
      <w:ind w:firstLine="709"/>
    </w:pPr>
  </w:style>
  <w:style w:type="paragraph" w:customStyle="1" w:styleId="odsazenodstavec1">
    <w:name w:val="odsazený odstavec 1"/>
    <w:basedOn w:val="odsazenodstavec"/>
    <w:next w:val="Normln"/>
    <w:rsid w:val="002B63FE"/>
    <w:pPr>
      <w:spacing w:after="120"/>
    </w:pPr>
    <w:rPr>
      <w:i/>
      <w:iCs/>
    </w:rPr>
  </w:style>
  <w:style w:type="paragraph" w:styleId="Obsah3">
    <w:name w:val="toc 3"/>
    <w:basedOn w:val="Normln"/>
    <w:next w:val="Normln"/>
    <w:autoRedefine/>
    <w:semiHidden/>
    <w:rsid w:val="002B63FE"/>
    <w:pPr>
      <w:tabs>
        <w:tab w:val="left" w:pos="1440"/>
        <w:tab w:val="right" w:leader="dot" w:pos="9071"/>
      </w:tabs>
      <w:ind w:left="454"/>
      <w:jc w:val="left"/>
    </w:pPr>
    <w:rPr>
      <w:i/>
      <w:iCs/>
      <w:noProof/>
      <w:sz w:val="20"/>
      <w:szCs w:val="20"/>
    </w:rPr>
  </w:style>
  <w:style w:type="paragraph" w:styleId="Seznamobrzk">
    <w:name w:val="table of figures"/>
    <w:basedOn w:val="Normln"/>
    <w:next w:val="A-ZprvaCSP-ods1dek"/>
    <w:semiHidden/>
    <w:rsid w:val="002B63FE"/>
    <w:pPr>
      <w:tabs>
        <w:tab w:val="right" w:leader="dot" w:pos="9070"/>
      </w:tabs>
      <w:ind w:left="482" w:hanging="482"/>
      <w:jc w:val="center"/>
    </w:pPr>
  </w:style>
  <w:style w:type="paragraph" w:customStyle="1" w:styleId="Odrky">
    <w:name w:val="Odrážky"/>
    <w:basedOn w:val="Normln"/>
    <w:rsid w:val="002B63FE"/>
    <w:pPr>
      <w:spacing w:before="60"/>
      <w:ind w:left="284" w:hanging="284"/>
    </w:pPr>
  </w:style>
  <w:style w:type="paragraph" w:styleId="Textpoznpodarou">
    <w:name w:val="footnote text"/>
    <w:basedOn w:val="Normln"/>
    <w:semiHidden/>
    <w:rsid w:val="002B63FE"/>
    <w:pPr>
      <w:spacing w:after="240"/>
      <w:jc w:val="left"/>
    </w:pPr>
    <w:rPr>
      <w:rFonts w:ascii="Arial" w:hAnsi="Arial" w:cs="Arial"/>
      <w:sz w:val="16"/>
      <w:szCs w:val="16"/>
    </w:rPr>
  </w:style>
  <w:style w:type="character" w:styleId="Znakapoznpodarou">
    <w:name w:val="footnote reference"/>
    <w:basedOn w:val="Standardnpsmoodstavce"/>
    <w:semiHidden/>
    <w:rsid w:val="002B63FE"/>
    <w:rPr>
      <w:vertAlign w:val="superscript"/>
    </w:rPr>
  </w:style>
  <w:style w:type="paragraph" w:styleId="Nzev">
    <w:name w:val="Title"/>
    <w:basedOn w:val="Normln"/>
    <w:link w:val="NzevChar"/>
    <w:qFormat/>
    <w:rsid w:val="002B63FE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styleId="Hypertextovodkaz">
    <w:name w:val="Hyperlink"/>
    <w:basedOn w:val="Standardnpsmoodstavce"/>
    <w:rsid w:val="002B63FE"/>
    <w:rPr>
      <w:color w:val="0000FF"/>
      <w:u w:val="single"/>
    </w:rPr>
  </w:style>
  <w:style w:type="character" w:styleId="Sledovanodkaz">
    <w:name w:val="FollowedHyperlink"/>
    <w:basedOn w:val="Standardnpsmoodstavce"/>
    <w:rsid w:val="002B63FE"/>
    <w:rPr>
      <w:color w:val="800080"/>
      <w:u w:val="single"/>
    </w:rPr>
  </w:style>
  <w:style w:type="character" w:customStyle="1" w:styleId="NzevChar">
    <w:name w:val="Název Char"/>
    <w:basedOn w:val="Standardnpsmoodstavce"/>
    <w:link w:val="Nzev"/>
    <w:rsid w:val="00D130CC"/>
    <w:rPr>
      <w:rFonts w:ascii="Arial Narrow" w:hAnsi="Arial Narrow" w:cs="Arial Narrow"/>
      <w:b/>
      <w:bCs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DE6A-A4BD-491F-8644-A01CD98B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zápis do seznamu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zápis do seznamu</dc:title>
  <dc:creator>Týmová Eliška</dc:creator>
  <cp:lastModifiedBy>Týmová Eliška</cp:lastModifiedBy>
  <cp:revision>3</cp:revision>
  <cp:lastPrinted>2013-01-03T07:07:00Z</cp:lastPrinted>
  <dcterms:created xsi:type="dcterms:W3CDTF">2025-01-03T09:02:00Z</dcterms:created>
  <dcterms:modified xsi:type="dcterms:W3CDTF">2025-01-03T09:11:00Z</dcterms:modified>
</cp:coreProperties>
</file>